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  </w:t>
      </w: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spacing w:after="720" w:line="240" w:lineRule="auto"/>
        <w:rPr>
          <w:rFonts w:ascii="Tahoma" w:eastAsia="Calibri" w:hAnsi="Tahoma" w:cs="Tahoma"/>
          <w:sz w:val="20"/>
          <w:szCs w:val="20"/>
        </w:rPr>
      </w:pPr>
      <w:r w:rsidRPr="00C02600">
        <w:rPr>
          <w:rFonts w:ascii="Tahoma" w:eastAsia="Calibri" w:hAnsi="Tahoma" w:cs="Tahoma"/>
          <w:sz w:val="20"/>
          <w:szCs w:val="20"/>
        </w:rPr>
        <w:t>Datum: 1</w:t>
      </w:r>
      <w:r w:rsidR="00FA2142">
        <w:rPr>
          <w:rFonts w:ascii="Tahoma" w:eastAsia="Calibri" w:hAnsi="Tahoma" w:cs="Tahoma"/>
          <w:sz w:val="20"/>
          <w:szCs w:val="20"/>
        </w:rPr>
        <w:t>9</w:t>
      </w:r>
      <w:r w:rsidRPr="00C02600">
        <w:rPr>
          <w:rFonts w:ascii="Tahoma" w:eastAsia="Calibri" w:hAnsi="Tahoma" w:cs="Tahoma"/>
          <w:sz w:val="20"/>
          <w:szCs w:val="20"/>
        </w:rPr>
        <w:t>. junij 2020</w:t>
      </w: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center"/>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center"/>
        <w:rPr>
          <w:rFonts w:ascii="Tahoma" w:eastAsia="Times New Roman" w:hAnsi="Tahoma" w:cs="Tahoma"/>
          <w:b/>
          <w:sz w:val="20"/>
          <w:szCs w:val="20"/>
        </w:rPr>
      </w:pPr>
      <w:r w:rsidRPr="00C02600">
        <w:rPr>
          <w:rFonts w:ascii="Tahoma" w:eastAsia="Times New Roman" w:hAnsi="Tahoma" w:cs="Tahoma"/>
          <w:b/>
          <w:sz w:val="20"/>
          <w:szCs w:val="20"/>
        </w:rPr>
        <w:t>RAZPISNA DOKUMENTACIJA</w:t>
      </w:r>
    </w:p>
    <w:p w:rsidR="00C02600" w:rsidRPr="00C02600" w:rsidRDefault="00C02600" w:rsidP="00C02600">
      <w:pPr>
        <w:widowControl w:val="0"/>
        <w:adjustRightInd w:val="0"/>
        <w:spacing w:after="0" w:line="240" w:lineRule="auto"/>
        <w:contextualSpacing/>
        <w:jc w:val="center"/>
        <w:rPr>
          <w:rFonts w:ascii="Tahoma" w:eastAsia="Times New Roman" w:hAnsi="Tahoma" w:cs="Tahoma"/>
          <w:b/>
          <w:sz w:val="20"/>
          <w:szCs w:val="20"/>
        </w:rPr>
      </w:pPr>
    </w:p>
    <w:p w:rsidR="005448DA" w:rsidRDefault="00C02600" w:rsidP="00C02600">
      <w:pPr>
        <w:spacing w:after="0" w:line="240" w:lineRule="auto"/>
        <w:jc w:val="center"/>
        <w:rPr>
          <w:rFonts w:ascii="Tahoma" w:eastAsia="Calibri" w:hAnsi="Tahoma" w:cs="Tahoma"/>
          <w:b/>
          <w:sz w:val="24"/>
        </w:rPr>
      </w:pPr>
      <w:r w:rsidRPr="00C02600">
        <w:rPr>
          <w:rFonts w:ascii="Tahoma" w:eastAsia="Calibri" w:hAnsi="Tahoma" w:cs="Tahoma"/>
          <w:b/>
          <w:sz w:val="24"/>
        </w:rPr>
        <w:t xml:space="preserve">ZA ZBIRANJE PONUDB ZA ODDAJO </w:t>
      </w:r>
      <w:r w:rsidR="007D62C4">
        <w:rPr>
          <w:rFonts w:ascii="Tahoma" w:eastAsia="Calibri" w:hAnsi="Tahoma" w:cs="Tahoma"/>
          <w:b/>
          <w:sz w:val="24"/>
        </w:rPr>
        <w:t xml:space="preserve">ZEMLJIŠČA OB SOTOČJU </w:t>
      </w:r>
    </w:p>
    <w:p w:rsidR="003E267F" w:rsidRDefault="007D62C4" w:rsidP="00C02600">
      <w:pPr>
        <w:spacing w:after="0" w:line="240" w:lineRule="auto"/>
        <w:jc w:val="center"/>
        <w:rPr>
          <w:rFonts w:ascii="Tahoma" w:eastAsia="Calibri" w:hAnsi="Tahoma" w:cs="Tahoma"/>
          <w:b/>
          <w:sz w:val="24"/>
        </w:rPr>
      </w:pPr>
      <w:r>
        <w:rPr>
          <w:rFonts w:ascii="Tahoma" w:eastAsia="Calibri" w:hAnsi="Tahoma" w:cs="Tahoma"/>
          <w:b/>
          <w:sz w:val="24"/>
        </w:rPr>
        <w:t xml:space="preserve">REK </w:t>
      </w:r>
      <w:r w:rsidRPr="00FA2142">
        <w:rPr>
          <w:rFonts w:ascii="Tahoma" w:eastAsia="Calibri" w:hAnsi="Tahoma" w:cs="Tahoma"/>
          <w:b/>
          <w:sz w:val="24"/>
        </w:rPr>
        <w:t xml:space="preserve">TOLMINKE IN SOČE V </w:t>
      </w:r>
      <w:r w:rsidR="000A04E1" w:rsidRPr="00FA2142">
        <w:rPr>
          <w:rFonts w:ascii="Tahoma" w:eastAsia="Calibri" w:hAnsi="Tahoma" w:cs="Tahoma"/>
          <w:b/>
          <w:sz w:val="24"/>
        </w:rPr>
        <w:t xml:space="preserve">ZAČASNO </w:t>
      </w:r>
      <w:r w:rsidR="003E267F" w:rsidRPr="00FA2142">
        <w:rPr>
          <w:rFonts w:ascii="Tahoma" w:eastAsia="Calibri" w:hAnsi="Tahoma" w:cs="Tahoma"/>
          <w:b/>
          <w:sz w:val="24"/>
        </w:rPr>
        <w:t xml:space="preserve">UPORABO </w:t>
      </w:r>
      <w:r w:rsidRPr="00FA2142">
        <w:rPr>
          <w:rFonts w:ascii="Tahoma" w:eastAsia="Calibri" w:hAnsi="Tahoma" w:cs="Tahoma"/>
          <w:b/>
          <w:sz w:val="24"/>
        </w:rPr>
        <w:t>Z</w:t>
      </w:r>
      <w:r w:rsidR="003E267F" w:rsidRPr="00FA2142">
        <w:rPr>
          <w:rFonts w:ascii="Tahoma" w:eastAsia="Calibri" w:hAnsi="Tahoma" w:cs="Tahoma"/>
          <w:b/>
          <w:sz w:val="24"/>
        </w:rPr>
        <w:t>A</w:t>
      </w:r>
      <w:r w:rsidRPr="00FA2142">
        <w:rPr>
          <w:rFonts w:ascii="Tahoma" w:eastAsia="Calibri" w:hAnsi="Tahoma" w:cs="Tahoma"/>
          <w:b/>
          <w:sz w:val="24"/>
        </w:rPr>
        <w:t xml:space="preserve"> NAMEN IZVAJANJA</w:t>
      </w:r>
      <w:r>
        <w:rPr>
          <w:rFonts w:ascii="Tahoma" w:eastAsia="Calibri" w:hAnsi="Tahoma" w:cs="Tahoma"/>
          <w:b/>
          <w:sz w:val="24"/>
        </w:rPr>
        <w:t xml:space="preserve"> </w:t>
      </w:r>
    </w:p>
    <w:p w:rsidR="00C02600" w:rsidRPr="00C02600" w:rsidRDefault="007D62C4" w:rsidP="00C02600">
      <w:pPr>
        <w:spacing w:after="0" w:line="240" w:lineRule="auto"/>
        <w:jc w:val="center"/>
        <w:rPr>
          <w:rFonts w:ascii="Tahoma" w:eastAsia="Calibri" w:hAnsi="Tahoma" w:cs="Tahoma"/>
          <w:b/>
          <w:sz w:val="24"/>
        </w:rPr>
      </w:pPr>
      <w:r>
        <w:rPr>
          <w:rFonts w:ascii="Tahoma" w:eastAsia="Calibri" w:hAnsi="Tahoma" w:cs="Tahoma"/>
          <w:b/>
          <w:sz w:val="24"/>
        </w:rPr>
        <w:t xml:space="preserve">GOSTINSKE DEJAVNOSTI </w:t>
      </w:r>
    </w:p>
    <w:p w:rsidR="00C02600" w:rsidRPr="00C02600" w:rsidRDefault="00C02600" w:rsidP="00C02600">
      <w:pPr>
        <w:widowControl w:val="0"/>
        <w:adjustRightInd w:val="0"/>
        <w:spacing w:after="0" w:line="240" w:lineRule="auto"/>
        <w:contextualSpacing/>
        <w:jc w:val="center"/>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b/>
          <w:sz w:val="20"/>
          <w:szCs w:val="20"/>
        </w:rPr>
        <w:t xml:space="preserve">                       </w:t>
      </w: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bCs/>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bCs/>
          <w:sz w:val="20"/>
          <w:szCs w:val="20"/>
        </w:rPr>
      </w:pPr>
      <w:r w:rsidRPr="00C02600">
        <w:rPr>
          <w:rFonts w:ascii="Tahoma" w:eastAsia="Times New Roman" w:hAnsi="Tahoma" w:cs="Tahoma"/>
          <w:b/>
          <w:bCs/>
          <w:sz w:val="20"/>
          <w:szCs w:val="20"/>
        </w:rPr>
        <w:t>VSEBINA:</w:t>
      </w:r>
    </w:p>
    <w:p w:rsidR="00C02600" w:rsidRPr="00C02600" w:rsidRDefault="00C02600" w:rsidP="00C02600">
      <w:pPr>
        <w:widowControl w:val="0"/>
        <w:adjustRightInd w:val="0"/>
        <w:spacing w:after="0" w:line="240" w:lineRule="auto"/>
        <w:contextualSpacing/>
        <w:jc w:val="both"/>
        <w:rPr>
          <w:rFonts w:ascii="Tahoma" w:eastAsia="Times New Roman" w:hAnsi="Tahoma" w:cs="Tahoma"/>
          <w:b/>
          <w:bCs/>
          <w:sz w:val="20"/>
          <w:szCs w:val="20"/>
        </w:rPr>
      </w:pPr>
    </w:p>
    <w:p w:rsidR="00C02600" w:rsidRPr="00C02600" w:rsidRDefault="00C02600" w:rsidP="00C02600">
      <w:pPr>
        <w:widowControl w:val="0"/>
        <w:numPr>
          <w:ilvl w:val="0"/>
          <w:numId w:val="1"/>
        </w:numPr>
        <w:adjustRightInd w:val="0"/>
        <w:spacing w:after="0" w:line="240" w:lineRule="auto"/>
        <w:contextualSpacing/>
        <w:jc w:val="both"/>
        <w:rPr>
          <w:rFonts w:ascii="Tahoma" w:eastAsia="Times New Roman" w:hAnsi="Tahoma" w:cs="Tahoma"/>
          <w:b/>
          <w:bCs/>
          <w:sz w:val="20"/>
          <w:szCs w:val="20"/>
        </w:rPr>
      </w:pPr>
      <w:r w:rsidRPr="00C02600">
        <w:rPr>
          <w:rFonts w:ascii="Tahoma" w:eastAsia="Times New Roman" w:hAnsi="Tahoma" w:cs="Tahoma"/>
          <w:b/>
          <w:bCs/>
          <w:sz w:val="20"/>
          <w:szCs w:val="20"/>
        </w:rPr>
        <w:t>BESEDILO JAVNEGA POZIVA</w:t>
      </w:r>
    </w:p>
    <w:p w:rsidR="00C02600" w:rsidRPr="00C02600" w:rsidRDefault="00C02600" w:rsidP="00C02600">
      <w:pPr>
        <w:widowControl w:val="0"/>
        <w:numPr>
          <w:ilvl w:val="0"/>
          <w:numId w:val="1"/>
        </w:numPr>
        <w:adjustRightInd w:val="0"/>
        <w:spacing w:after="0" w:line="240" w:lineRule="auto"/>
        <w:contextualSpacing/>
        <w:jc w:val="both"/>
        <w:rPr>
          <w:rFonts w:ascii="Tahoma" w:eastAsia="Times New Roman" w:hAnsi="Tahoma" w:cs="Tahoma"/>
          <w:b/>
          <w:bCs/>
          <w:sz w:val="20"/>
          <w:szCs w:val="20"/>
        </w:rPr>
      </w:pPr>
      <w:r w:rsidRPr="00C02600">
        <w:rPr>
          <w:rFonts w:ascii="Tahoma" w:eastAsia="Times New Roman" w:hAnsi="Tahoma" w:cs="Tahoma"/>
          <w:b/>
          <w:bCs/>
          <w:sz w:val="20"/>
          <w:szCs w:val="20"/>
        </w:rPr>
        <w:t xml:space="preserve">PRILOGE: </w:t>
      </w:r>
    </w:p>
    <w:p w:rsidR="00C02600" w:rsidRPr="00C02600" w:rsidRDefault="00C02600" w:rsidP="00C02600">
      <w:pPr>
        <w:widowControl w:val="0"/>
        <w:numPr>
          <w:ilvl w:val="0"/>
          <w:numId w:val="7"/>
        </w:numPr>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prijavni obrazec, </w:t>
      </w:r>
    </w:p>
    <w:p w:rsidR="00C02600" w:rsidRPr="00C02600" w:rsidRDefault="00C02600" w:rsidP="00C02600">
      <w:pPr>
        <w:widowControl w:val="0"/>
        <w:numPr>
          <w:ilvl w:val="0"/>
          <w:numId w:val="7"/>
        </w:numPr>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izjava o ponujeni višini </w:t>
      </w:r>
      <w:r w:rsidR="00016F0A">
        <w:rPr>
          <w:rFonts w:ascii="Tahoma" w:eastAsia="Times New Roman" w:hAnsi="Tahoma" w:cs="Tahoma"/>
          <w:sz w:val="20"/>
          <w:szCs w:val="20"/>
        </w:rPr>
        <w:t>plačila za uporabo zemljišča na Sotočju</w:t>
      </w:r>
      <w:r w:rsidRPr="00C02600">
        <w:rPr>
          <w:rFonts w:ascii="Tahoma" w:eastAsia="Times New Roman" w:hAnsi="Tahoma" w:cs="Tahoma"/>
          <w:sz w:val="20"/>
          <w:szCs w:val="20"/>
        </w:rPr>
        <w:t>,</w:t>
      </w:r>
    </w:p>
    <w:p w:rsidR="00C02600" w:rsidRPr="00C02600" w:rsidRDefault="00C02600" w:rsidP="00C02600">
      <w:pPr>
        <w:widowControl w:val="0"/>
        <w:numPr>
          <w:ilvl w:val="0"/>
          <w:numId w:val="7"/>
        </w:numPr>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izjava o izpolnjevanju in sprejemanju pogojev javnega zbiranja ponudb</w:t>
      </w:r>
    </w:p>
    <w:p w:rsidR="00C02600" w:rsidRPr="00C02600" w:rsidRDefault="00C02600" w:rsidP="00C02600">
      <w:pPr>
        <w:spacing w:after="0" w:line="240" w:lineRule="auto"/>
        <w:ind w:left="720"/>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numPr>
          <w:ilvl w:val="0"/>
          <w:numId w:val="2"/>
        </w:numPr>
        <w:shd w:val="clear" w:color="auto" w:fill="E0E0E0"/>
        <w:adjustRightInd w:val="0"/>
        <w:spacing w:after="0" w:line="240" w:lineRule="auto"/>
        <w:ind w:hanging="720"/>
        <w:contextualSpacing/>
        <w:jc w:val="both"/>
        <w:rPr>
          <w:rFonts w:ascii="Tahoma" w:eastAsia="Times New Roman" w:hAnsi="Tahoma" w:cs="Tahoma"/>
          <w:b/>
          <w:bCs/>
          <w:sz w:val="20"/>
          <w:szCs w:val="20"/>
        </w:rPr>
      </w:pPr>
      <w:bookmarkStart w:id="0" w:name="_Hlk12967839"/>
      <w:r w:rsidRPr="00C02600">
        <w:rPr>
          <w:rFonts w:ascii="Tahoma" w:eastAsia="Times New Roman" w:hAnsi="Tahoma" w:cs="Tahoma"/>
          <w:b/>
          <w:bCs/>
          <w:sz w:val="20"/>
          <w:szCs w:val="20"/>
        </w:rPr>
        <w:t>BESEDILO JAVNEGA POZIVA</w:t>
      </w:r>
    </w:p>
    <w:bookmarkEnd w:id="0"/>
    <w:p w:rsidR="00C02600" w:rsidRPr="00C02600" w:rsidRDefault="00C02600" w:rsidP="00C02600">
      <w:pPr>
        <w:spacing w:after="0" w:line="240" w:lineRule="auto"/>
        <w:contextualSpacing/>
        <w:jc w:val="both"/>
        <w:rPr>
          <w:rFonts w:ascii="Tahoma" w:eastAsia="Times New Roman" w:hAnsi="Tahoma" w:cs="Tahoma"/>
          <w:sz w:val="20"/>
          <w:szCs w:val="20"/>
        </w:rPr>
      </w:pPr>
    </w:p>
    <w:p w:rsidR="00C02600" w:rsidRPr="00C02600" w:rsidRDefault="00C02600" w:rsidP="00C02600">
      <w:pPr>
        <w:autoSpaceDE w:val="0"/>
        <w:autoSpaceDN w:val="0"/>
        <w:adjustRightInd w:val="0"/>
        <w:spacing w:after="0" w:line="240" w:lineRule="auto"/>
        <w:contextualSpacing/>
        <w:jc w:val="both"/>
        <w:rPr>
          <w:rFonts w:ascii="Tahoma" w:eastAsia="Times New Roman" w:hAnsi="Tahoma" w:cs="Tahoma"/>
          <w:sz w:val="18"/>
          <w:szCs w:val="18"/>
          <w:lang w:eastAsia="sl-SI"/>
        </w:rPr>
      </w:pPr>
    </w:p>
    <w:p w:rsidR="00C02600" w:rsidRPr="00C02600" w:rsidRDefault="003E267F" w:rsidP="00C02600">
      <w:pPr>
        <w:autoSpaceDE w:val="0"/>
        <w:autoSpaceDN w:val="0"/>
        <w:adjustRightInd w:val="0"/>
        <w:spacing w:after="0" w:line="240" w:lineRule="auto"/>
        <w:contextualSpacing/>
        <w:jc w:val="both"/>
        <w:rPr>
          <w:rFonts w:ascii="Tahoma" w:eastAsia="Times New Roman" w:hAnsi="Tahoma" w:cs="Tahoma"/>
          <w:sz w:val="20"/>
          <w:szCs w:val="20"/>
          <w:lang w:eastAsia="sl-SI"/>
        </w:rPr>
      </w:pPr>
      <w:r>
        <w:rPr>
          <w:rFonts w:ascii="Tahoma" w:eastAsia="Times New Roman" w:hAnsi="Tahoma" w:cs="Tahoma"/>
          <w:sz w:val="20"/>
          <w:szCs w:val="20"/>
          <w:lang w:eastAsia="sl-SI"/>
        </w:rPr>
        <w:t>Zavod za kulturo, šport in mladino Občine Tolmin, Dijaška ulica 12</w:t>
      </w:r>
      <w:r w:rsidR="00016F0A">
        <w:rPr>
          <w:rFonts w:ascii="Tahoma" w:eastAsia="Times New Roman" w:hAnsi="Tahoma" w:cs="Tahoma"/>
          <w:sz w:val="20"/>
          <w:szCs w:val="20"/>
          <w:lang w:eastAsia="sl-SI"/>
        </w:rPr>
        <w:t>C</w:t>
      </w:r>
      <w:r w:rsidR="00C02600" w:rsidRPr="00C02600">
        <w:rPr>
          <w:rFonts w:ascii="Tahoma" w:eastAsia="Times New Roman" w:hAnsi="Tahoma" w:cs="Tahoma"/>
          <w:sz w:val="20"/>
          <w:szCs w:val="20"/>
          <w:lang w:eastAsia="sl-SI"/>
        </w:rPr>
        <w:t xml:space="preserve">, 5220 Tolmin (v nadaljnjem besedilu: </w:t>
      </w:r>
      <w:r>
        <w:rPr>
          <w:rFonts w:ascii="Tahoma" w:eastAsia="Times New Roman" w:hAnsi="Tahoma" w:cs="Tahoma"/>
          <w:sz w:val="20"/>
          <w:szCs w:val="20"/>
          <w:lang w:eastAsia="sl-SI"/>
        </w:rPr>
        <w:t>Zavod KŠM Tolmin</w:t>
      </w:r>
      <w:r w:rsidR="00C02600" w:rsidRPr="00C02600">
        <w:rPr>
          <w:rFonts w:ascii="Tahoma" w:eastAsia="Times New Roman" w:hAnsi="Tahoma" w:cs="Tahoma"/>
          <w:sz w:val="20"/>
          <w:szCs w:val="20"/>
          <w:lang w:eastAsia="sl-SI"/>
        </w:rPr>
        <w:t>) objavlja naslednji</w:t>
      </w:r>
    </w:p>
    <w:p w:rsidR="00C02600" w:rsidRPr="00C02600" w:rsidRDefault="00C02600" w:rsidP="00C02600">
      <w:pPr>
        <w:autoSpaceDE w:val="0"/>
        <w:autoSpaceDN w:val="0"/>
        <w:adjustRightInd w:val="0"/>
        <w:spacing w:after="0" w:line="240" w:lineRule="auto"/>
        <w:contextualSpacing/>
        <w:jc w:val="both"/>
        <w:rPr>
          <w:rFonts w:ascii="Tahoma" w:eastAsia="Times New Roman" w:hAnsi="Tahoma" w:cs="Tahoma"/>
          <w:sz w:val="20"/>
          <w:szCs w:val="20"/>
          <w:lang w:eastAsia="sl-SI"/>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D52E2" w:rsidRDefault="00C02600" w:rsidP="003E267F">
      <w:pPr>
        <w:spacing w:after="0" w:line="240" w:lineRule="auto"/>
        <w:jc w:val="center"/>
        <w:rPr>
          <w:rFonts w:ascii="Tahoma" w:eastAsia="Calibri" w:hAnsi="Tahoma" w:cs="Tahoma"/>
          <w:b/>
          <w:sz w:val="28"/>
          <w:szCs w:val="28"/>
        </w:rPr>
      </w:pPr>
      <w:r w:rsidRPr="00CD52E2">
        <w:rPr>
          <w:rFonts w:ascii="Tahoma" w:eastAsia="Calibri" w:hAnsi="Tahoma" w:cs="Tahoma"/>
          <w:b/>
          <w:sz w:val="28"/>
          <w:szCs w:val="28"/>
        </w:rPr>
        <w:t>J</w:t>
      </w:r>
      <w:r w:rsidR="001C3756">
        <w:rPr>
          <w:rFonts w:ascii="Tahoma" w:eastAsia="Calibri" w:hAnsi="Tahoma" w:cs="Tahoma"/>
          <w:b/>
          <w:sz w:val="28"/>
          <w:szCs w:val="28"/>
        </w:rPr>
        <w:t xml:space="preserve"> </w:t>
      </w:r>
      <w:r w:rsidRPr="00CD52E2">
        <w:rPr>
          <w:rFonts w:ascii="Tahoma" w:eastAsia="Calibri" w:hAnsi="Tahoma" w:cs="Tahoma"/>
          <w:b/>
          <w:sz w:val="28"/>
          <w:szCs w:val="28"/>
        </w:rPr>
        <w:t>A</w:t>
      </w:r>
      <w:r w:rsidR="001C3756">
        <w:rPr>
          <w:rFonts w:ascii="Tahoma" w:eastAsia="Calibri" w:hAnsi="Tahoma" w:cs="Tahoma"/>
          <w:b/>
          <w:sz w:val="28"/>
          <w:szCs w:val="28"/>
        </w:rPr>
        <w:t xml:space="preserve"> </w:t>
      </w:r>
      <w:r w:rsidRPr="00CD52E2">
        <w:rPr>
          <w:rFonts w:ascii="Tahoma" w:eastAsia="Calibri" w:hAnsi="Tahoma" w:cs="Tahoma"/>
          <w:b/>
          <w:sz w:val="28"/>
          <w:szCs w:val="28"/>
        </w:rPr>
        <w:t>V</w:t>
      </w:r>
      <w:r w:rsidR="001C3756">
        <w:rPr>
          <w:rFonts w:ascii="Tahoma" w:eastAsia="Calibri" w:hAnsi="Tahoma" w:cs="Tahoma"/>
          <w:b/>
          <w:sz w:val="28"/>
          <w:szCs w:val="28"/>
        </w:rPr>
        <w:t xml:space="preserve"> </w:t>
      </w:r>
      <w:r w:rsidRPr="00CD52E2">
        <w:rPr>
          <w:rFonts w:ascii="Tahoma" w:eastAsia="Calibri" w:hAnsi="Tahoma" w:cs="Tahoma"/>
          <w:b/>
          <w:sz w:val="28"/>
          <w:szCs w:val="28"/>
        </w:rPr>
        <w:t>N</w:t>
      </w:r>
      <w:r w:rsidR="001C3756">
        <w:rPr>
          <w:rFonts w:ascii="Tahoma" w:eastAsia="Calibri" w:hAnsi="Tahoma" w:cs="Tahoma"/>
          <w:b/>
          <w:sz w:val="28"/>
          <w:szCs w:val="28"/>
        </w:rPr>
        <w:t xml:space="preserve"> </w:t>
      </w:r>
      <w:r w:rsidRPr="00CD52E2">
        <w:rPr>
          <w:rFonts w:ascii="Tahoma" w:eastAsia="Calibri" w:hAnsi="Tahoma" w:cs="Tahoma"/>
          <w:b/>
          <w:sz w:val="28"/>
          <w:szCs w:val="28"/>
        </w:rPr>
        <w:t xml:space="preserve">I </w:t>
      </w:r>
      <w:r w:rsidR="00CD52E2">
        <w:rPr>
          <w:rFonts w:ascii="Tahoma" w:eastAsia="Calibri" w:hAnsi="Tahoma" w:cs="Tahoma"/>
          <w:b/>
          <w:sz w:val="28"/>
          <w:szCs w:val="28"/>
        </w:rPr>
        <w:t xml:space="preserve"> </w:t>
      </w:r>
      <w:r w:rsidR="001C3756">
        <w:rPr>
          <w:rFonts w:ascii="Tahoma" w:eastAsia="Calibri" w:hAnsi="Tahoma" w:cs="Tahoma"/>
          <w:b/>
          <w:sz w:val="28"/>
          <w:szCs w:val="28"/>
        </w:rPr>
        <w:t xml:space="preserve">  </w:t>
      </w:r>
      <w:r w:rsidRPr="00CD52E2">
        <w:rPr>
          <w:rFonts w:ascii="Tahoma" w:eastAsia="Calibri" w:hAnsi="Tahoma" w:cs="Tahoma"/>
          <w:b/>
          <w:sz w:val="28"/>
          <w:szCs w:val="28"/>
        </w:rPr>
        <w:t>P</w:t>
      </w:r>
      <w:r w:rsidR="001C3756">
        <w:rPr>
          <w:rFonts w:ascii="Tahoma" w:eastAsia="Calibri" w:hAnsi="Tahoma" w:cs="Tahoma"/>
          <w:b/>
          <w:sz w:val="28"/>
          <w:szCs w:val="28"/>
        </w:rPr>
        <w:t xml:space="preserve"> </w:t>
      </w:r>
      <w:r w:rsidRPr="00CD52E2">
        <w:rPr>
          <w:rFonts w:ascii="Tahoma" w:eastAsia="Calibri" w:hAnsi="Tahoma" w:cs="Tahoma"/>
          <w:b/>
          <w:sz w:val="28"/>
          <w:szCs w:val="28"/>
        </w:rPr>
        <w:t>O</w:t>
      </w:r>
      <w:r w:rsidR="001C3756">
        <w:rPr>
          <w:rFonts w:ascii="Tahoma" w:eastAsia="Calibri" w:hAnsi="Tahoma" w:cs="Tahoma"/>
          <w:b/>
          <w:sz w:val="28"/>
          <w:szCs w:val="28"/>
        </w:rPr>
        <w:t xml:space="preserve"> </w:t>
      </w:r>
      <w:r w:rsidRPr="00CD52E2">
        <w:rPr>
          <w:rFonts w:ascii="Tahoma" w:eastAsia="Calibri" w:hAnsi="Tahoma" w:cs="Tahoma"/>
          <w:b/>
          <w:sz w:val="28"/>
          <w:szCs w:val="28"/>
        </w:rPr>
        <w:t>Z</w:t>
      </w:r>
      <w:r w:rsidR="001C3756">
        <w:rPr>
          <w:rFonts w:ascii="Tahoma" w:eastAsia="Calibri" w:hAnsi="Tahoma" w:cs="Tahoma"/>
          <w:b/>
          <w:sz w:val="28"/>
          <w:szCs w:val="28"/>
        </w:rPr>
        <w:t xml:space="preserve"> </w:t>
      </w:r>
      <w:r w:rsidRPr="00CD52E2">
        <w:rPr>
          <w:rFonts w:ascii="Tahoma" w:eastAsia="Calibri" w:hAnsi="Tahoma" w:cs="Tahoma"/>
          <w:b/>
          <w:sz w:val="28"/>
          <w:szCs w:val="28"/>
        </w:rPr>
        <w:t>I</w:t>
      </w:r>
      <w:r w:rsidR="001C3756">
        <w:rPr>
          <w:rFonts w:ascii="Tahoma" w:eastAsia="Calibri" w:hAnsi="Tahoma" w:cs="Tahoma"/>
          <w:b/>
          <w:sz w:val="28"/>
          <w:szCs w:val="28"/>
        </w:rPr>
        <w:t xml:space="preserve"> </w:t>
      </w:r>
      <w:r w:rsidRPr="00CD52E2">
        <w:rPr>
          <w:rFonts w:ascii="Tahoma" w:eastAsia="Calibri" w:hAnsi="Tahoma" w:cs="Tahoma"/>
          <w:b/>
          <w:sz w:val="28"/>
          <w:szCs w:val="28"/>
        </w:rPr>
        <w:t>V</w:t>
      </w:r>
    </w:p>
    <w:p w:rsidR="003E267F" w:rsidRPr="00F32B05" w:rsidRDefault="00C02600" w:rsidP="003E267F">
      <w:pPr>
        <w:spacing w:after="0" w:line="240" w:lineRule="auto"/>
        <w:jc w:val="center"/>
        <w:rPr>
          <w:rFonts w:ascii="Tahoma" w:eastAsia="Calibri" w:hAnsi="Tahoma" w:cs="Tahoma"/>
          <w:b/>
          <w:sz w:val="24"/>
          <w:szCs w:val="24"/>
        </w:rPr>
      </w:pPr>
      <w:r w:rsidRPr="003E267F">
        <w:rPr>
          <w:rFonts w:ascii="Tahoma" w:eastAsia="Calibri" w:hAnsi="Tahoma" w:cs="Tahoma"/>
          <w:b/>
          <w:sz w:val="24"/>
          <w:szCs w:val="24"/>
        </w:rPr>
        <w:t xml:space="preserve">ZA ZBIRANJE PONUDB ZA ODDAJO </w:t>
      </w:r>
      <w:r w:rsidR="003E267F" w:rsidRPr="003E267F">
        <w:rPr>
          <w:rFonts w:ascii="Tahoma" w:eastAsia="Calibri" w:hAnsi="Tahoma" w:cs="Tahoma"/>
          <w:b/>
          <w:sz w:val="24"/>
          <w:szCs w:val="24"/>
        </w:rPr>
        <w:t xml:space="preserve">ZEMLJIŠČA OB SOTOČJU REK </w:t>
      </w:r>
      <w:r w:rsidR="003E267F" w:rsidRPr="00F32B05">
        <w:rPr>
          <w:rFonts w:ascii="Tahoma" w:eastAsia="Calibri" w:hAnsi="Tahoma" w:cs="Tahoma"/>
          <w:b/>
          <w:sz w:val="24"/>
          <w:szCs w:val="24"/>
        </w:rPr>
        <w:t xml:space="preserve">TOLMINKE IN SOČE V </w:t>
      </w:r>
      <w:r w:rsidR="000952C5" w:rsidRPr="00F32B05">
        <w:rPr>
          <w:rFonts w:ascii="Tahoma" w:eastAsia="Calibri" w:hAnsi="Tahoma" w:cs="Tahoma"/>
          <w:b/>
          <w:sz w:val="24"/>
          <w:szCs w:val="24"/>
        </w:rPr>
        <w:t xml:space="preserve">ZAČASNO </w:t>
      </w:r>
      <w:r w:rsidR="003E267F" w:rsidRPr="00F32B05">
        <w:rPr>
          <w:rFonts w:ascii="Tahoma" w:eastAsia="Calibri" w:hAnsi="Tahoma" w:cs="Tahoma"/>
          <w:b/>
          <w:sz w:val="24"/>
          <w:szCs w:val="24"/>
        </w:rPr>
        <w:t>UPORABO ZA NAMEN IZVAJANJA</w:t>
      </w:r>
    </w:p>
    <w:p w:rsidR="00C02600" w:rsidRPr="00F32B05" w:rsidRDefault="003E267F" w:rsidP="003E267F">
      <w:pPr>
        <w:widowControl w:val="0"/>
        <w:adjustRightInd w:val="0"/>
        <w:spacing w:after="0" w:line="240" w:lineRule="auto"/>
        <w:contextualSpacing/>
        <w:jc w:val="center"/>
        <w:rPr>
          <w:rFonts w:ascii="Tahoma" w:eastAsia="Calibri" w:hAnsi="Tahoma" w:cs="Tahoma"/>
          <w:b/>
          <w:sz w:val="24"/>
          <w:szCs w:val="24"/>
        </w:rPr>
      </w:pPr>
      <w:r w:rsidRPr="00F32B05">
        <w:rPr>
          <w:rFonts w:ascii="Tahoma" w:eastAsia="Calibri" w:hAnsi="Tahoma" w:cs="Tahoma"/>
          <w:b/>
          <w:sz w:val="24"/>
          <w:szCs w:val="24"/>
        </w:rPr>
        <w:t>GOSTINSKE DEJAVN</w:t>
      </w:r>
      <w:r w:rsidR="00751012" w:rsidRPr="00F32B05">
        <w:rPr>
          <w:rFonts w:ascii="Tahoma" w:eastAsia="Calibri" w:hAnsi="Tahoma" w:cs="Tahoma"/>
          <w:b/>
          <w:sz w:val="24"/>
          <w:szCs w:val="24"/>
        </w:rPr>
        <w:t>O</w:t>
      </w:r>
      <w:r w:rsidRPr="00F32B05">
        <w:rPr>
          <w:rFonts w:ascii="Tahoma" w:eastAsia="Calibri" w:hAnsi="Tahoma" w:cs="Tahoma"/>
          <w:b/>
          <w:sz w:val="24"/>
          <w:szCs w:val="24"/>
        </w:rPr>
        <w:t xml:space="preserve">STI </w:t>
      </w:r>
    </w:p>
    <w:p w:rsidR="00C02600" w:rsidRPr="00F32B05" w:rsidRDefault="00C02600" w:rsidP="00C02600">
      <w:pPr>
        <w:widowControl w:val="0"/>
        <w:adjustRightInd w:val="0"/>
        <w:spacing w:after="0" w:line="240" w:lineRule="auto"/>
        <w:contextualSpacing/>
        <w:jc w:val="center"/>
        <w:rPr>
          <w:rFonts w:ascii="Tahoma" w:eastAsia="Calibri" w:hAnsi="Tahoma" w:cs="Tahoma"/>
          <w:b/>
          <w:sz w:val="24"/>
        </w:rPr>
      </w:pPr>
    </w:p>
    <w:p w:rsidR="00C02600" w:rsidRPr="00F32B05" w:rsidRDefault="00C02600" w:rsidP="00C02600">
      <w:pPr>
        <w:widowControl w:val="0"/>
        <w:adjustRightInd w:val="0"/>
        <w:spacing w:after="0" w:line="240" w:lineRule="auto"/>
        <w:contextualSpacing/>
        <w:jc w:val="center"/>
        <w:rPr>
          <w:rFonts w:ascii="Tahoma" w:eastAsia="Times New Roman" w:hAnsi="Tahoma" w:cs="Tahoma"/>
          <w:b/>
          <w:sz w:val="20"/>
          <w:szCs w:val="20"/>
        </w:rPr>
      </w:pPr>
    </w:p>
    <w:p w:rsidR="00C02600" w:rsidRPr="00F32B05" w:rsidRDefault="00C02600" w:rsidP="00C02600">
      <w:pPr>
        <w:spacing w:after="0" w:line="240" w:lineRule="auto"/>
        <w:contextualSpacing/>
        <w:jc w:val="both"/>
        <w:rPr>
          <w:rFonts w:ascii="Tahoma" w:eastAsia="Times New Roman" w:hAnsi="Tahoma" w:cs="Tahoma"/>
          <w:b/>
          <w:sz w:val="20"/>
          <w:szCs w:val="20"/>
        </w:rPr>
      </w:pPr>
    </w:p>
    <w:p w:rsidR="00C02600" w:rsidRPr="00F32B05" w:rsidRDefault="003E267F" w:rsidP="00C02600">
      <w:pPr>
        <w:widowControl w:val="0"/>
        <w:numPr>
          <w:ilvl w:val="0"/>
          <w:numId w:val="3"/>
        </w:numPr>
        <w:autoSpaceDE w:val="0"/>
        <w:autoSpaceDN w:val="0"/>
        <w:adjustRightInd w:val="0"/>
        <w:spacing w:after="0" w:line="240" w:lineRule="auto"/>
        <w:contextualSpacing/>
        <w:jc w:val="both"/>
        <w:rPr>
          <w:rFonts w:ascii="Tahoma" w:eastAsia="Times New Roman" w:hAnsi="Tahoma" w:cs="Tahoma"/>
          <w:b/>
          <w:sz w:val="20"/>
          <w:szCs w:val="20"/>
        </w:rPr>
      </w:pPr>
      <w:r w:rsidRPr="00F32B05">
        <w:rPr>
          <w:rFonts w:ascii="Tahoma" w:eastAsia="Times New Roman" w:hAnsi="Tahoma" w:cs="Tahoma"/>
          <w:b/>
          <w:sz w:val="20"/>
          <w:szCs w:val="20"/>
        </w:rPr>
        <w:t>UPRAVLJAVEC</w:t>
      </w:r>
      <w:r w:rsidR="00C02600" w:rsidRPr="00F32B05">
        <w:rPr>
          <w:rFonts w:ascii="Tahoma" w:eastAsia="Times New Roman" w:hAnsi="Tahoma" w:cs="Tahoma"/>
          <w:b/>
          <w:sz w:val="20"/>
          <w:szCs w:val="20"/>
        </w:rPr>
        <w:t xml:space="preserve">: </w:t>
      </w:r>
    </w:p>
    <w:p w:rsidR="00C02600" w:rsidRPr="00C02600" w:rsidRDefault="00C02600" w:rsidP="00C02600">
      <w:pPr>
        <w:autoSpaceDE w:val="0"/>
        <w:autoSpaceDN w:val="0"/>
        <w:adjustRightInd w:val="0"/>
        <w:spacing w:after="0" w:line="240" w:lineRule="auto"/>
        <w:ind w:left="720"/>
        <w:contextualSpacing/>
        <w:jc w:val="both"/>
        <w:rPr>
          <w:rFonts w:ascii="Tahoma" w:eastAsia="Times New Roman" w:hAnsi="Tahoma" w:cs="Tahoma"/>
          <w:b/>
          <w:sz w:val="20"/>
          <w:szCs w:val="20"/>
        </w:rPr>
      </w:pPr>
    </w:p>
    <w:p w:rsidR="00C02600" w:rsidRPr="00C02600" w:rsidRDefault="003E267F" w:rsidP="00C02600">
      <w:pPr>
        <w:autoSpaceDE w:val="0"/>
        <w:autoSpaceDN w:val="0"/>
        <w:adjustRightInd w:val="0"/>
        <w:spacing w:after="0" w:line="240" w:lineRule="auto"/>
        <w:ind w:left="142"/>
        <w:contextualSpacing/>
        <w:jc w:val="both"/>
        <w:rPr>
          <w:rFonts w:ascii="Tahoma" w:eastAsia="Times New Roman" w:hAnsi="Tahoma" w:cs="Tahoma"/>
          <w:b/>
          <w:sz w:val="20"/>
          <w:szCs w:val="20"/>
        </w:rPr>
      </w:pPr>
      <w:r w:rsidRPr="001560DD">
        <w:rPr>
          <w:rFonts w:ascii="Tahoma" w:eastAsia="Times New Roman" w:hAnsi="Tahoma" w:cs="Tahoma"/>
          <w:b/>
          <w:bCs/>
          <w:sz w:val="20"/>
          <w:szCs w:val="20"/>
          <w:lang w:eastAsia="sl-SI"/>
        </w:rPr>
        <w:t>Zavod za kulturo, šport in mladino Občine Tolmin</w:t>
      </w:r>
      <w:r>
        <w:rPr>
          <w:rFonts w:ascii="Tahoma" w:eastAsia="Times New Roman" w:hAnsi="Tahoma" w:cs="Tahoma"/>
          <w:sz w:val="20"/>
          <w:szCs w:val="20"/>
          <w:lang w:eastAsia="sl-SI"/>
        </w:rPr>
        <w:t>, Dijaška ulica 12</w:t>
      </w:r>
      <w:r w:rsidR="00DF5A74">
        <w:rPr>
          <w:rFonts w:ascii="Tahoma" w:eastAsia="Times New Roman" w:hAnsi="Tahoma" w:cs="Tahoma"/>
          <w:sz w:val="20"/>
          <w:szCs w:val="20"/>
          <w:lang w:eastAsia="sl-SI"/>
        </w:rPr>
        <w:t>C</w:t>
      </w:r>
      <w:r w:rsidRPr="00C02600">
        <w:rPr>
          <w:rFonts w:ascii="Tahoma" w:eastAsia="Times New Roman" w:hAnsi="Tahoma" w:cs="Tahoma"/>
          <w:sz w:val="20"/>
          <w:szCs w:val="20"/>
          <w:lang w:eastAsia="sl-SI"/>
        </w:rPr>
        <w:t>, 5220 Tolmin</w:t>
      </w:r>
      <w:r w:rsidR="00C02600" w:rsidRPr="00C02600">
        <w:rPr>
          <w:rFonts w:ascii="Tahoma" w:eastAsia="Times New Roman" w:hAnsi="Tahoma" w:cs="Tahoma"/>
          <w:bCs/>
          <w:sz w:val="20"/>
          <w:szCs w:val="20"/>
        </w:rPr>
        <w:t xml:space="preserve">; matična številka </w:t>
      </w:r>
      <w:r w:rsidR="001560DD">
        <w:rPr>
          <w:rFonts w:ascii="Tahoma" w:eastAsia="Times New Roman" w:hAnsi="Tahoma" w:cs="Tahoma"/>
          <w:bCs/>
          <w:sz w:val="20"/>
          <w:szCs w:val="20"/>
        </w:rPr>
        <w:t>1197339000</w:t>
      </w:r>
      <w:r w:rsidR="00C02600" w:rsidRPr="00C02600">
        <w:rPr>
          <w:rFonts w:ascii="Tahoma" w:eastAsia="Times New Roman" w:hAnsi="Tahoma" w:cs="Tahoma"/>
          <w:bCs/>
          <w:sz w:val="20"/>
          <w:szCs w:val="20"/>
        </w:rPr>
        <w:t>, davčna številka SI</w:t>
      </w:r>
      <w:r w:rsidR="001560DD">
        <w:rPr>
          <w:rFonts w:ascii="Tahoma" w:eastAsia="Times New Roman" w:hAnsi="Tahoma" w:cs="Tahoma"/>
          <w:bCs/>
          <w:sz w:val="20"/>
          <w:szCs w:val="20"/>
        </w:rPr>
        <w:t xml:space="preserve"> 14541556</w:t>
      </w:r>
      <w:r w:rsidR="00C02600" w:rsidRPr="00C02600">
        <w:rPr>
          <w:rFonts w:ascii="Tahoma" w:eastAsia="Times New Roman" w:hAnsi="Tahoma" w:cs="Tahoma"/>
          <w:bCs/>
          <w:sz w:val="20"/>
          <w:szCs w:val="20"/>
        </w:rPr>
        <w:t xml:space="preserve"> </w:t>
      </w:r>
    </w:p>
    <w:p w:rsidR="00C02600" w:rsidRPr="00C02600" w:rsidRDefault="00C02600" w:rsidP="00C02600">
      <w:pPr>
        <w:autoSpaceDE w:val="0"/>
        <w:autoSpaceDN w:val="0"/>
        <w:adjustRightInd w:val="0"/>
        <w:spacing w:after="0" w:line="240" w:lineRule="auto"/>
        <w:ind w:left="720"/>
        <w:contextualSpacing/>
        <w:jc w:val="both"/>
        <w:rPr>
          <w:rFonts w:ascii="Tahoma" w:eastAsia="Times New Roman" w:hAnsi="Tahoma" w:cs="Tahoma"/>
          <w:b/>
          <w:sz w:val="20"/>
          <w:szCs w:val="20"/>
        </w:rPr>
      </w:pPr>
    </w:p>
    <w:p w:rsidR="00C02600" w:rsidRPr="00C02600" w:rsidRDefault="00C02600" w:rsidP="00C02600">
      <w:pPr>
        <w:autoSpaceDE w:val="0"/>
        <w:autoSpaceDN w:val="0"/>
        <w:adjustRightInd w:val="0"/>
        <w:spacing w:after="0" w:line="240" w:lineRule="auto"/>
        <w:ind w:left="720"/>
        <w:contextualSpacing/>
        <w:jc w:val="both"/>
        <w:rPr>
          <w:rFonts w:ascii="Tahoma" w:eastAsia="Times New Roman" w:hAnsi="Tahoma" w:cs="Tahoma"/>
          <w:b/>
          <w:sz w:val="20"/>
          <w:szCs w:val="20"/>
        </w:rPr>
      </w:pPr>
    </w:p>
    <w:p w:rsidR="00C02600" w:rsidRPr="00C02600" w:rsidRDefault="00C02600" w:rsidP="00C02600">
      <w:pPr>
        <w:widowControl w:val="0"/>
        <w:numPr>
          <w:ilvl w:val="0"/>
          <w:numId w:val="3"/>
        </w:numPr>
        <w:autoSpaceDE w:val="0"/>
        <w:autoSpaceDN w:val="0"/>
        <w:adjustRightInd w:val="0"/>
        <w:spacing w:after="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 xml:space="preserve">OPIS PREDMETA ODDAJE V </w:t>
      </w:r>
      <w:r w:rsidR="00751012">
        <w:rPr>
          <w:rFonts w:ascii="Tahoma" w:eastAsia="Times New Roman" w:hAnsi="Tahoma" w:cs="Tahoma"/>
          <w:b/>
          <w:sz w:val="20"/>
          <w:szCs w:val="20"/>
        </w:rPr>
        <w:t>ZAČASNO UPORABO</w:t>
      </w:r>
      <w:r w:rsidRPr="00C02600">
        <w:rPr>
          <w:rFonts w:ascii="Tahoma" w:eastAsia="Times New Roman" w:hAnsi="Tahoma" w:cs="Tahoma"/>
          <w:b/>
          <w:sz w:val="20"/>
          <w:szCs w:val="20"/>
        </w:rPr>
        <w:t>:</w:t>
      </w:r>
    </w:p>
    <w:p w:rsidR="00C02600" w:rsidRPr="00C02600" w:rsidRDefault="00C02600" w:rsidP="00C02600">
      <w:pPr>
        <w:autoSpaceDE w:val="0"/>
        <w:autoSpaceDN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D29F7">
      <w:pPr>
        <w:spacing w:after="200" w:line="276" w:lineRule="auto"/>
        <w:contextualSpacing/>
        <w:jc w:val="both"/>
        <w:rPr>
          <w:rFonts w:ascii="Tahoma" w:eastAsia="Times New Roman" w:hAnsi="Tahoma" w:cs="Tahoma"/>
          <w:sz w:val="20"/>
          <w:szCs w:val="20"/>
          <w:lang w:eastAsia="sl-SI"/>
        </w:rPr>
      </w:pPr>
      <w:r w:rsidRPr="00C02600">
        <w:rPr>
          <w:rFonts w:ascii="Tahoma" w:eastAsia="Times New Roman" w:hAnsi="Tahoma" w:cs="Tahoma"/>
          <w:sz w:val="20"/>
          <w:szCs w:val="20"/>
          <w:lang w:eastAsia="sl-SI"/>
        </w:rPr>
        <w:t xml:space="preserve">Predmet oddaje v </w:t>
      </w:r>
      <w:r w:rsidR="00751012">
        <w:rPr>
          <w:rFonts w:ascii="Tahoma" w:eastAsia="Times New Roman" w:hAnsi="Tahoma" w:cs="Tahoma"/>
          <w:sz w:val="20"/>
          <w:szCs w:val="20"/>
          <w:lang w:eastAsia="sl-SI"/>
        </w:rPr>
        <w:t>začasno uporabo</w:t>
      </w:r>
      <w:r w:rsidRPr="00C02600">
        <w:rPr>
          <w:rFonts w:ascii="Tahoma" w:eastAsia="Times New Roman" w:hAnsi="Tahoma" w:cs="Tahoma"/>
          <w:sz w:val="20"/>
          <w:szCs w:val="20"/>
          <w:lang w:eastAsia="sl-SI"/>
        </w:rPr>
        <w:t xml:space="preserve"> s tem postopkom javnega zbiranja ponudb je </w:t>
      </w:r>
      <w:r w:rsidR="00DF5A74" w:rsidRPr="00D57672">
        <w:rPr>
          <w:rFonts w:ascii="Tahoma" w:eastAsia="Times New Roman" w:hAnsi="Tahoma" w:cs="Tahoma"/>
          <w:b/>
          <w:bCs/>
          <w:sz w:val="20"/>
          <w:szCs w:val="20"/>
          <w:lang w:eastAsia="sl-SI"/>
        </w:rPr>
        <w:t xml:space="preserve">zemljišče </w:t>
      </w:r>
      <w:r w:rsidRPr="00D57672">
        <w:rPr>
          <w:rFonts w:ascii="Tahoma" w:eastAsia="Times New Roman" w:hAnsi="Tahoma" w:cs="Tahoma"/>
          <w:b/>
          <w:bCs/>
          <w:sz w:val="20"/>
          <w:szCs w:val="20"/>
          <w:lang w:eastAsia="sl-SI"/>
        </w:rPr>
        <w:t xml:space="preserve">s </w:t>
      </w:r>
      <w:proofErr w:type="spellStart"/>
      <w:r w:rsidRPr="00D57672">
        <w:rPr>
          <w:rFonts w:ascii="Tahoma" w:eastAsia="Times New Roman" w:hAnsi="Tahoma" w:cs="Tahoma"/>
          <w:b/>
          <w:bCs/>
          <w:sz w:val="20"/>
          <w:szCs w:val="20"/>
          <w:lang w:eastAsia="sl-SI"/>
        </w:rPr>
        <w:t>parc</w:t>
      </w:r>
      <w:proofErr w:type="spellEnd"/>
      <w:r w:rsidRPr="00D57672">
        <w:rPr>
          <w:rFonts w:ascii="Tahoma" w:eastAsia="Times New Roman" w:hAnsi="Tahoma" w:cs="Tahoma"/>
          <w:b/>
          <w:bCs/>
          <w:sz w:val="20"/>
          <w:szCs w:val="20"/>
          <w:lang w:eastAsia="sl-SI"/>
        </w:rPr>
        <w:t>. št. 1</w:t>
      </w:r>
      <w:r w:rsidR="00DF5A74" w:rsidRPr="00D57672">
        <w:rPr>
          <w:rFonts w:ascii="Tahoma" w:eastAsia="Times New Roman" w:hAnsi="Tahoma" w:cs="Tahoma"/>
          <w:b/>
          <w:bCs/>
          <w:sz w:val="20"/>
          <w:szCs w:val="20"/>
          <w:lang w:eastAsia="sl-SI"/>
        </w:rPr>
        <w:t>255</w:t>
      </w:r>
      <w:r w:rsidRPr="00D57672">
        <w:rPr>
          <w:rFonts w:ascii="Tahoma" w:eastAsia="Times New Roman" w:hAnsi="Tahoma" w:cs="Tahoma"/>
          <w:b/>
          <w:bCs/>
          <w:sz w:val="20"/>
          <w:szCs w:val="20"/>
          <w:lang w:eastAsia="sl-SI"/>
        </w:rPr>
        <w:t xml:space="preserve"> </w:t>
      </w:r>
      <w:proofErr w:type="spellStart"/>
      <w:r w:rsidRPr="00D57672">
        <w:rPr>
          <w:rFonts w:ascii="Tahoma" w:eastAsia="Times New Roman" w:hAnsi="Tahoma" w:cs="Tahoma"/>
          <w:b/>
          <w:bCs/>
          <w:sz w:val="20"/>
          <w:szCs w:val="20"/>
          <w:lang w:eastAsia="sl-SI"/>
        </w:rPr>
        <w:t>k.o</w:t>
      </w:r>
      <w:proofErr w:type="spellEnd"/>
      <w:r w:rsidRPr="00D57672">
        <w:rPr>
          <w:rFonts w:ascii="Tahoma" w:eastAsia="Times New Roman" w:hAnsi="Tahoma" w:cs="Tahoma"/>
          <w:b/>
          <w:bCs/>
          <w:sz w:val="20"/>
          <w:szCs w:val="20"/>
          <w:lang w:eastAsia="sl-SI"/>
        </w:rPr>
        <w:t xml:space="preserve">. Tolmin, ki se nahaja </w:t>
      </w:r>
      <w:r w:rsidR="00DF5A74" w:rsidRPr="00D57672">
        <w:rPr>
          <w:rFonts w:ascii="Tahoma" w:eastAsia="Times New Roman" w:hAnsi="Tahoma" w:cs="Tahoma"/>
          <w:b/>
          <w:bCs/>
          <w:sz w:val="20"/>
          <w:szCs w:val="20"/>
          <w:lang w:eastAsia="sl-SI"/>
        </w:rPr>
        <w:t xml:space="preserve">ob sotočju rek </w:t>
      </w:r>
      <w:r w:rsidR="006E756D" w:rsidRPr="00D57672">
        <w:rPr>
          <w:rFonts w:ascii="Tahoma" w:eastAsia="Times New Roman" w:hAnsi="Tahoma" w:cs="Tahoma"/>
          <w:b/>
          <w:bCs/>
          <w:sz w:val="20"/>
          <w:szCs w:val="20"/>
          <w:lang w:eastAsia="sl-SI"/>
        </w:rPr>
        <w:t xml:space="preserve">Tolminke in Soče </w:t>
      </w:r>
      <w:r w:rsidR="006E756D">
        <w:rPr>
          <w:rFonts w:ascii="Tahoma" w:eastAsia="Times New Roman" w:hAnsi="Tahoma" w:cs="Tahoma"/>
          <w:sz w:val="20"/>
          <w:szCs w:val="20"/>
          <w:lang w:eastAsia="sl-SI"/>
        </w:rPr>
        <w:t>(v nadaljnjem besedilu: Sotočj</w:t>
      </w:r>
      <w:r w:rsidR="00D57672">
        <w:rPr>
          <w:rFonts w:ascii="Tahoma" w:eastAsia="Times New Roman" w:hAnsi="Tahoma" w:cs="Tahoma"/>
          <w:sz w:val="20"/>
          <w:szCs w:val="20"/>
          <w:lang w:eastAsia="sl-SI"/>
        </w:rPr>
        <w:t>e</w:t>
      </w:r>
      <w:r w:rsidR="006E756D">
        <w:rPr>
          <w:rFonts w:ascii="Tahoma" w:eastAsia="Times New Roman" w:hAnsi="Tahoma" w:cs="Tahoma"/>
          <w:sz w:val="20"/>
          <w:szCs w:val="20"/>
          <w:lang w:eastAsia="sl-SI"/>
        </w:rPr>
        <w:t xml:space="preserve">) </w:t>
      </w:r>
      <w:r w:rsidRPr="00C02600">
        <w:rPr>
          <w:rFonts w:ascii="Tahoma" w:eastAsia="Times New Roman" w:hAnsi="Tahoma" w:cs="Tahoma"/>
          <w:sz w:val="20"/>
          <w:szCs w:val="20"/>
          <w:lang w:eastAsia="sl-SI"/>
        </w:rPr>
        <w:t xml:space="preserve">v </w:t>
      </w:r>
      <w:r w:rsidR="00751012">
        <w:rPr>
          <w:rFonts w:ascii="Tahoma" w:eastAsia="Times New Roman" w:hAnsi="Tahoma" w:cs="Tahoma"/>
          <w:sz w:val="20"/>
          <w:szCs w:val="20"/>
          <w:lang w:eastAsia="sl-SI"/>
        </w:rPr>
        <w:t xml:space="preserve">skupni </w:t>
      </w:r>
      <w:r w:rsidRPr="00751012">
        <w:rPr>
          <w:rFonts w:ascii="Tahoma" w:eastAsia="Times New Roman" w:hAnsi="Tahoma" w:cs="Tahoma"/>
          <w:sz w:val="20"/>
          <w:szCs w:val="20"/>
          <w:lang w:eastAsia="sl-SI"/>
        </w:rPr>
        <w:t xml:space="preserve">izmeri </w:t>
      </w:r>
      <w:r w:rsidR="00CD29F7" w:rsidRPr="00751012">
        <w:rPr>
          <w:rFonts w:ascii="Tahoma" w:eastAsia="Times New Roman" w:hAnsi="Tahoma" w:cs="Tahoma"/>
          <w:sz w:val="20"/>
          <w:szCs w:val="20"/>
          <w:lang w:eastAsia="sl-SI"/>
        </w:rPr>
        <w:t>535</w:t>
      </w:r>
      <w:r w:rsidRPr="00751012">
        <w:rPr>
          <w:rFonts w:ascii="Tahoma" w:eastAsia="Times New Roman" w:hAnsi="Tahoma" w:cs="Tahoma"/>
          <w:sz w:val="20"/>
          <w:szCs w:val="20"/>
          <w:lang w:eastAsia="sl-SI"/>
        </w:rPr>
        <w:t xml:space="preserve"> m²</w:t>
      </w:r>
      <w:r w:rsidR="00CD29F7" w:rsidRPr="00751012">
        <w:rPr>
          <w:rFonts w:ascii="Tahoma" w:eastAsia="Times New Roman" w:hAnsi="Tahoma" w:cs="Tahoma"/>
          <w:sz w:val="20"/>
          <w:szCs w:val="20"/>
          <w:lang w:eastAsia="sl-SI"/>
        </w:rPr>
        <w:t>.</w:t>
      </w:r>
    </w:p>
    <w:p w:rsidR="00C02600" w:rsidRPr="00C02600" w:rsidRDefault="00C02600" w:rsidP="00C02600">
      <w:pPr>
        <w:spacing w:after="0" w:line="240" w:lineRule="auto"/>
        <w:ind w:left="426"/>
        <w:contextualSpacing/>
        <w:jc w:val="both"/>
        <w:rPr>
          <w:rFonts w:ascii="Tahoma" w:eastAsia="Times New Roman" w:hAnsi="Tahoma" w:cs="Tahoma"/>
          <w:sz w:val="24"/>
          <w:szCs w:val="24"/>
          <w:lang w:eastAsia="sl-SI"/>
        </w:rPr>
      </w:pPr>
    </w:p>
    <w:p w:rsidR="0004221B" w:rsidRDefault="00CD29F7" w:rsidP="00C02600">
      <w:pPr>
        <w:spacing w:after="0" w:line="240" w:lineRule="auto"/>
        <w:contextualSpacing/>
        <w:jc w:val="both"/>
        <w:rPr>
          <w:rFonts w:ascii="Tahoma" w:eastAsia="Times New Roman" w:hAnsi="Tahoma" w:cs="Tahoma"/>
          <w:sz w:val="20"/>
          <w:szCs w:val="20"/>
          <w:lang w:eastAsia="sl-SI"/>
        </w:rPr>
      </w:pPr>
      <w:r>
        <w:rPr>
          <w:rFonts w:ascii="Tahoma" w:eastAsia="Times New Roman" w:hAnsi="Tahoma" w:cs="Tahoma"/>
          <w:sz w:val="20"/>
          <w:szCs w:val="20"/>
          <w:lang w:eastAsia="sl-SI"/>
        </w:rPr>
        <w:t xml:space="preserve">Zemljišče </w:t>
      </w:r>
      <w:r w:rsidR="002A777A">
        <w:rPr>
          <w:rFonts w:ascii="Tahoma" w:eastAsia="Times New Roman" w:hAnsi="Tahoma" w:cs="Tahoma"/>
          <w:sz w:val="20"/>
          <w:szCs w:val="20"/>
          <w:lang w:eastAsia="sl-SI"/>
        </w:rPr>
        <w:t xml:space="preserve">na Sotočju </w:t>
      </w:r>
      <w:r>
        <w:rPr>
          <w:rFonts w:ascii="Tahoma" w:eastAsia="Times New Roman" w:hAnsi="Tahoma" w:cs="Tahoma"/>
          <w:sz w:val="20"/>
          <w:szCs w:val="20"/>
          <w:lang w:eastAsia="sl-SI"/>
        </w:rPr>
        <w:t>se odda</w:t>
      </w:r>
      <w:r w:rsidR="001B4E98">
        <w:rPr>
          <w:rFonts w:ascii="Tahoma" w:eastAsia="Times New Roman" w:hAnsi="Tahoma" w:cs="Tahoma"/>
          <w:sz w:val="20"/>
          <w:szCs w:val="20"/>
          <w:lang w:eastAsia="sl-SI"/>
        </w:rPr>
        <w:t xml:space="preserve"> v </w:t>
      </w:r>
      <w:r w:rsidR="00751012" w:rsidRPr="00D12E0C">
        <w:rPr>
          <w:rFonts w:ascii="Tahoma" w:eastAsia="Times New Roman" w:hAnsi="Tahoma" w:cs="Tahoma"/>
          <w:b/>
          <w:bCs/>
          <w:sz w:val="20"/>
          <w:szCs w:val="20"/>
          <w:lang w:eastAsia="sl-SI"/>
        </w:rPr>
        <w:t>začasno uporabo</w:t>
      </w:r>
      <w:r w:rsidRPr="00D12E0C">
        <w:rPr>
          <w:rFonts w:ascii="Tahoma" w:eastAsia="Times New Roman" w:hAnsi="Tahoma" w:cs="Tahoma"/>
          <w:b/>
          <w:bCs/>
          <w:sz w:val="20"/>
          <w:szCs w:val="20"/>
          <w:lang w:eastAsia="sl-SI"/>
        </w:rPr>
        <w:t xml:space="preserve"> </w:t>
      </w:r>
      <w:r w:rsidR="00250741" w:rsidRPr="00D12E0C">
        <w:rPr>
          <w:rFonts w:ascii="Tahoma" w:eastAsia="Times New Roman" w:hAnsi="Tahoma" w:cs="Tahoma"/>
          <w:b/>
          <w:bCs/>
          <w:sz w:val="20"/>
          <w:szCs w:val="20"/>
          <w:lang w:eastAsia="sl-SI"/>
        </w:rPr>
        <w:t xml:space="preserve">izključno </w:t>
      </w:r>
      <w:r w:rsidRPr="00D12E0C">
        <w:rPr>
          <w:rFonts w:ascii="Tahoma" w:eastAsia="Times New Roman" w:hAnsi="Tahoma" w:cs="Tahoma"/>
          <w:b/>
          <w:bCs/>
          <w:sz w:val="20"/>
          <w:szCs w:val="20"/>
          <w:lang w:eastAsia="sl-SI"/>
        </w:rPr>
        <w:t>z namenom izvajanja gostinske dejavnosti zunaj gostinskega obrata</w:t>
      </w:r>
      <w:r w:rsidR="001B4E98" w:rsidRPr="00D12E0C">
        <w:rPr>
          <w:rFonts w:ascii="Tahoma" w:eastAsia="Times New Roman" w:hAnsi="Tahoma" w:cs="Tahoma"/>
          <w:b/>
          <w:bCs/>
          <w:sz w:val="20"/>
          <w:szCs w:val="20"/>
          <w:lang w:eastAsia="sl-SI"/>
        </w:rPr>
        <w:t xml:space="preserve"> s pomočjo</w:t>
      </w:r>
      <w:r w:rsidRPr="00D12E0C">
        <w:rPr>
          <w:rFonts w:ascii="Tahoma" w:eastAsia="Times New Roman" w:hAnsi="Tahoma" w:cs="Tahoma"/>
          <w:b/>
          <w:bCs/>
          <w:sz w:val="20"/>
          <w:szCs w:val="20"/>
          <w:lang w:eastAsia="sl-SI"/>
        </w:rPr>
        <w:t xml:space="preserve"> mobiln</w:t>
      </w:r>
      <w:r w:rsidR="001B4E98" w:rsidRPr="00D12E0C">
        <w:rPr>
          <w:rFonts w:ascii="Tahoma" w:eastAsia="Times New Roman" w:hAnsi="Tahoma" w:cs="Tahoma"/>
          <w:b/>
          <w:bCs/>
          <w:sz w:val="20"/>
          <w:szCs w:val="20"/>
          <w:lang w:eastAsia="sl-SI"/>
        </w:rPr>
        <w:t xml:space="preserve">ega </w:t>
      </w:r>
      <w:r w:rsidRPr="00D12E0C">
        <w:rPr>
          <w:rFonts w:ascii="Tahoma" w:eastAsia="Times New Roman" w:hAnsi="Tahoma" w:cs="Tahoma"/>
          <w:b/>
          <w:bCs/>
          <w:sz w:val="20"/>
          <w:szCs w:val="20"/>
          <w:lang w:eastAsia="sl-SI"/>
        </w:rPr>
        <w:t>gostinsk</w:t>
      </w:r>
      <w:r w:rsidR="001B4E98" w:rsidRPr="00D12E0C">
        <w:rPr>
          <w:rFonts w:ascii="Tahoma" w:eastAsia="Times New Roman" w:hAnsi="Tahoma" w:cs="Tahoma"/>
          <w:b/>
          <w:bCs/>
          <w:sz w:val="20"/>
          <w:szCs w:val="20"/>
          <w:lang w:eastAsia="sl-SI"/>
        </w:rPr>
        <w:t>ega objekta</w:t>
      </w:r>
      <w:r w:rsidR="001B4E98" w:rsidRPr="00751012">
        <w:rPr>
          <w:rFonts w:ascii="Tahoma" w:eastAsia="Times New Roman" w:hAnsi="Tahoma" w:cs="Tahoma"/>
          <w:sz w:val="20"/>
          <w:szCs w:val="20"/>
          <w:lang w:eastAsia="sl-SI"/>
        </w:rPr>
        <w:t>,</w:t>
      </w:r>
      <w:r w:rsidRPr="00751012">
        <w:rPr>
          <w:rFonts w:ascii="Tahoma" w:eastAsia="Times New Roman" w:hAnsi="Tahoma" w:cs="Tahoma"/>
          <w:sz w:val="20"/>
          <w:szCs w:val="20"/>
          <w:lang w:eastAsia="sl-SI"/>
        </w:rPr>
        <w:t xml:space="preserve"> </w:t>
      </w:r>
      <w:r w:rsidR="001B4E98" w:rsidRPr="00751012">
        <w:rPr>
          <w:rFonts w:ascii="Tahoma" w:eastAsia="Times New Roman" w:hAnsi="Tahoma" w:cs="Tahoma"/>
          <w:sz w:val="20"/>
          <w:szCs w:val="20"/>
          <w:lang w:eastAsia="sl-SI"/>
        </w:rPr>
        <w:t xml:space="preserve">prirejenega za namen izvajanja gostinske dejavnosti </w:t>
      </w:r>
      <w:r w:rsidR="0004221B" w:rsidRPr="00751012">
        <w:rPr>
          <w:rFonts w:ascii="Tahoma" w:eastAsia="Times New Roman" w:hAnsi="Tahoma" w:cs="Tahoma"/>
          <w:sz w:val="20"/>
          <w:szCs w:val="20"/>
          <w:lang w:eastAsia="sl-SI"/>
        </w:rPr>
        <w:t>na</w:t>
      </w:r>
      <w:r w:rsidR="0004221B">
        <w:rPr>
          <w:rFonts w:ascii="Tahoma" w:eastAsia="Times New Roman" w:hAnsi="Tahoma" w:cs="Tahoma"/>
          <w:sz w:val="20"/>
          <w:szCs w:val="20"/>
          <w:lang w:eastAsia="sl-SI"/>
        </w:rPr>
        <w:t xml:space="preserve"> prostem </w:t>
      </w:r>
      <w:r w:rsidR="001B4E98">
        <w:rPr>
          <w:rFonts w:ascii="Tahoma" w:eastAsia="Times New Roman" w:hAnsi="Tahoma" w:cs="Tahoma"/>
          <w:sz w:val="20"/>
          <w:szCs w:val="20"/>
          <w:lang w:eastAsia="sl-SI"/>
        </w:rPr>
        <w:t>(prikolica, tovornjak s pijačo in podobno</w:t>
      </w:r>
      <w:r w:rsidR="00250741">
        <w:rPr>
          <w:rFonts w:ascii="Tahoma" w:eastAsia="Times New Roman" w:hAnsi="Tahoma" w:cs="Tahoma"/>
          <w:sz w:val="20"/>
          <w:szCs w:val="20"/>
          <w:lang w:eastAsia="sl-SI"/>
        </w:rPr>
        <w:t xml:space="preserve"> – v nadaljnjem besedilu: mobilna gostinska enota</w:t>
      </w:r>
      <w:r w:rsidR="001B4E98">
        <w:rPr>
          <w:rFonts w:ascii="Tahoma" w:eastAsia="Times New Roman" w:hAnsi="Tahoma" w:cs="Tahoma"/>
          <w:sz w:val="20"/>
          <w:szCs w:val="20"/>
          <w:lang w:eastAsia="sl-SI"/>
        </w:rPr>
        <w:t>)</w:t>
      </w:r>
      <w:r w:rsidR="0004221B">
        <w:rPr>
          <w:rFonts w:ascii="Tahoma" w:eastAsia="Times New Roman" w:hAnsi="Tahoma" w:cs="Tahoma"/>
          <w:sz w:val="20"/>
          <w:szCs w:val="20"/>
          <w:lang w:eastAsia="sl-SI"/>
        </w:rPr>
        <w:t xml:space="preserve">, s ciljem zagotoviti gostinsko ponudbo na </w:t>
      </w:r>
      <w:r w:rsidR="004159AC">
        <w:rPr>
          <w:rFonts w:ascii="Tahoma" w:eastAsia="Times New Roman" w:hAnsi="Tahoma" w:cs="Tahoma"/>
          <w:sz w:val="20"/>
          <w:szCs w:val="20"/>
          <w:lang w:eastAsia="sl-SI"/>
        </w:rPr>
        <w:t>območju</w:t>
      </w:r>
      <w:r w:rsidR="0004221B">
        <w:rPr>
          <w:rFonts w:ascii="Tahoma" w:eastAsia="Times New Roman" w:hAnsi="Tahoma" w:cs="Tahoma"/>
          <w:sz w:val="20"/>
          <w:szCs w:val="20"/>
          <w:lang w:eastAsia="sl-SI"/>
        </w:rPr>
        <w:t xml:space="preserve"> Sotočj</w:t>
      </w:r>
      <w:r w:rsidR="004159AC">
        <w:rPr>
          <w:rFonts w:ascii="Tahoma" w:eastAsia="Times New Roman" w:hAnsi="Tahoma" w:cs="Tahoma"/>
          <w:sz w:val="20"/>
          <w:szCs w:val="20"/>
          <w:lang w:eastAsia="sl-SI"/>
        </w:rPr>
        <w:t>a</w:t>
      </w:r>
      <w:r w:rsidR="0004221B">
        <w:rPr>
          <w:rFonts w:ascii="Tahoma" w:eastAsia="Times New Roman" w:hAnsi="Tahoma" w:cs="Tahoma"/>
          <w:sz w:val="20"/>
          <w:szCs w:val="20"/>
          <w:lang w:eastAsia="sl-SI"/>
        </w:rPr>
        <w:t xml:space="preserve"> v času </w:t>
      </w:r>
      <w:r w:rsidR="00751012">
        <w:rPr>
          <w:rFonts w:ascii="Tahoma" w:eastAsia="Times New Roman" w:hAnsi="Tahoma" w:cs="Tahoma"/>
          <w:sz w:val="20"/>
          <w:szCs w:val="20"/>
          <w:lang w:eastAsia="sl-SI"/>
        </w:rPr>
        <w:t xml:space="preserve">poletne </w:t>
      </w:r>
      <w:r w:rsidR="0004221B">
        <w:rPr>
          <w:rFonts w:ascii="Tahoma" w:eastAsia="Times New Roman" w:hAnsi="Tahoma" w:cs="Tahoma"/>
          <w:sz w:val="20"/>
          <w:szCs w:val="20"/>
          <w:lang w:eastAsia="sl-SI"/>
        </w:rPr>
        <w:t>turistične sezone.</w:t>
      </w:r>
    </w:p>
    <w:p w:rsidR="004D05A1" w:rsidRDefault="004D05A1" w:rsidP="00C02600">
      <w:pPr>
        <w:spacing w:after="0" w:line="240" w:lineRule="auto"/>
        <w:contextualSpacing/>
        <w:jc w:val="both"/>
        <w:rPr>
          <w:rFonts w:ascii="Tahoma" w:eastAsia="Times New Roman" w:hAnsi="Tahoma" w:cs="Tahoma"/>
          <w:sz w:val="20"/>
          <w:szCs w:val="20"/>
          <w:lang w:eastAsia="sl-SI"/>
        </w:rPr>
      </w:pPr>
    </w:p>
    <w:p w:rsidR="004D05A1" w:rsidRPr="00AB4AA7" w:rsidRDefault="004D05A1" w:rsidP="00C02600">
      <w:pPr>
        <w:spacing w:after="0" w:line="240" w:lineRule="auto"/>
        <w:contextualSpacing/>
        <w:jc w:val="both"/>
        <w:rPr>
          <w:rFonts w:ascii="Tahoma" w:eastAsia="Times New Roman" w:hAnsi="Tahoma" w:cs="Tahoma"/>
          <w:sz w:val="20"/>
          <w:szCs w:val="20"/>
          <w:lang w:eastAsia="sl-SI"/>
        </w:rPr>
      </w:pPr>
      <w:r>
        <w:rPr>
          <w:rFonts w:ascii="Tahoma" w:eastAsia="Times New Roman" w:hAnsi="Tahoma" w:cs="Tahoma"/>
          <w:sz w:val="20"/>
          <w:szCs w:val="20"/>
          <w:lang w:eastAsia="sl-SI"/>
        </w:rPr>
        <w:t xml:space="preserve">Zemljišče v naravi obsega višje ležeči kamnito-betonski plato v izmeri okoli 20 </w:t>
      </w:r>
      <w:r w:rsidRPr="004D05A1">
        <w:rPr>
          <w:rFonts w:ascii="Tahoma" w:eastAsia="Times New Roman" w:hAnsi="Tahoma" w:cs="Tahoma"/>
          <w:sz w:val="20"/>
          <w:szCs w:val="20"/>
          <w:lang w:eastAsia="sl-SI"/>
        </w:rPr>
        <w:t>m²</w:t>
      </w:r>
      <w:r>
        <w:rPr>
          <w:rFonts w:ascii="Tahoma" w:eastAsia="Times New Roman" w:hAnsi="Tahoma" w:cs="Tahoma"/>
          <w:sz w:val="20"/>
          <w:szCs w:val="20"/>
          <w:lang w:eastAsia="sl-SI"/>
        </w:rPr>
        <w:t xml:space="preserve">, namenjen parkiranju mobilne </w:t>
      </w:r>
      <w:r w:rsidRPr="00AB4AA7">
        <w:rPr>
          <w:rFonts w:ascii="Tahoma" w:eastAsia="Times New Roman" w:hAnsi="Tahoma" w:cs="Tahoma"/>
          <w:sz w:val="20"/>
          <w:szCs w:val="20"/>
          <w:lang w:eastAsia="sl-SI"/>
        </w:rPr>
        <w:t>gostinske enote, ter nižje ležeč</w:t>
      </w:r>
      <w:r w:rsidR="00DC6B34" w:rsidRPr="00AB4AA7">
        <w:rPr>
          <w:rFonts w:ascii="Tahoma" w:eastAsia="Times New Roman" w:hAnsi="Tahoma" w:cs="Tahoma"/>
          <w:sz w:val="20"/>
          <w:szCs w:val="20"/>
          <w:lang w:eastAsia="sl-SI"/>
        </w:rPr>
        <w:t>i</w:t>
      </w:r>
      <w:r w:rsidRPr="00AB4AA7">
        <w:rPr>
          <w:rFonts w:ascii="Tahoma" w:eastAsia="Times New Roman" w:hAnsi="Tahoma" w:cs="Tahoma"/>
          <w:sz w:val="20"/>
          <w:szCs w:val="20"/>
          <w:lang w:eastAsia="sl-SI"/>
        </w:rPr>
        <w:t xml:space="preserve"> peščen</w:t>
      </w:r>
      <w:r w:rsidR="00AF05FE" w:rsidRPr="00AB4AA7">
        <w:rPr>
          <w:rFonts w:ascii="Tahoma" w:eastAsia="Times New Roman" w:hAnsi="Tahoma" w:cs="Tahoma"/>
          <w:sz w:val="20"/>
          <w:szCs w:val="20"/>
          <w:lang w:eastAsia="sl-SI"/>
        </w:rPr>
        <w:t>i</w:t>
      </w:r>
      <w:r w:rsidRPr="00AB4AA7">
        <w:rPr>
          <w:rFonts w:ascii="Tahoma" w:eastAsia="Times New Roman" w:hAnsi="Tahoma" w:cs="Tahoma"/>
          <w:sz w:val="20"/>
          <w:szCs w:val="20"/>
          <w:lang w:eastAsia="sl-SI"/>
        </w:rPr>
        <w:t xml:space="preserve"> plato, namenjen postavitvi zložljivih miz in stolov.</w:t>
      </w:r>
    </w:p>
    <w:p w:rsidR="0004221B" w:rsidRPr="00AB4AA7" w:rsidRDefault="0004221B" w:rsidP="00C02600">
      <w:pPr>
        <w:spacing w:after="0" w:line="240" w:lineRule="auto"/>
        <w:contextualSpacing/>
        <w:jc w:val="both"/>
        <w:rPr>
          <w:rFonts w:ascii="Tahoma" w:eastAsia="Times New Roman" w:hAnsi="Tahoma" w:cs="Tahoma"/>
          <w:sz w:val="20"/>
          <w:szCs w:val="20"/>
          <w:lang w:eastAsia="sl-SI"/>
        </w:rPr>
      </w:pPr>
    </w:p>
    <w:p w:rsidR="0004221B" w:rsidRPr="00AB4AA7" w:rsidRDefault="004D05A1" w:rsidP="00C02600">
      <w:pPr>
        <w:spacing w:after="0" w:line="240" w:lineRule="auto"/>
        <w:contextualSpacing/>
        <w:jc w:val="both"/>
        <w:rPr>
          <w:rFonts w:ascii="Tahoma" w:eastAsia="Times New Roman" w:hAnsi="Tahoma" w:cs="Tahoma"/>
          <w:sz w:val="20"/>
          <w:szCs w:val="20"/>
          <w:lang w:eastAsia="sl-SI"/>
        </w:rPr>
      </w:pPr>
      <w:r w:rsidRPr="00AB4AA7">
        <w:rPr>
          <w:rFonts w:ascii="Tahoma" w:eastAsia="Times New Roman" w:hAnsi="Tahoma" w:cs="Tahoma"/>
          <w:sz w:val="20"/>
          <w:szCs w:val="20"/>
          <w:lang w:eastAsia="sl-SI"/>
        </w:rPr>
        <w:t xml:space="preserve">Za potrebe obratovanja mobilne gostinske enote </w:t>
      </w:r>
      <w:r w:rsidR="001270D4" w:rsidRPr="00AB4AA7">
        <w:rPr>
          <w:rFonts w:ascii="Tahoma" w:eastAsia="Times New Roman" w:hAnsi="Tahoma" w:cs="Tahoma"/>
          <w:sz w:val="20"/>
          <w:szCs w:val="20"/>
          <w:lang w:eastAsia="sl-SI"/>
        </w:rPr>
        <w:t xml:space="preserve">ima </w:t>
      </w:r>
      <w:r w:rsidR="00751012" w:rsidRPr="00AB4AA7">
        <w:rPr>
          <w:rFonts w:ascii="Tahoma" w:eastAsia="Times New Roman" w:hAnsi="Tahoma" w:cs="Tahoma"/>
          <w:sz w:val="20"/>
          <w:szCs w:val="20"/>
          <w:lang w:eastAsia="sl-SI"/>
        </w:rPr>
        <w:t>uporabnik</w:t>
      </w:r>
      <w:r w:rsidR="008449FB" w:rsidRPr="00AB4AA7">
        <w:rPr>
          <w:rFonts w:ascii="Tahoma" w:eastAsia="Times New Roman" w:hAnsi="Tahoma" w:cs="Tahoma"/>
          <w:sz w:val="20"/>
          <w:szCs w:val="20"/>
        </w:rPr>
        <w:t xml:space="preserve"> zemljišča na Sotočju (v nadaljnjem besedilu: uporabnik)</w:t>
      </w:r>
      <w:r w:rsidR="001270D4" w:rsidRPr="00AB4AA7">
        <w:rPr>
          <w:rFonts w:ascii="Tahoma" w:eastAsia="Times New Roman" w:hAnsi="Tahoma" w:cs="Tahoma"/>
          <w:sz w:val="20"/>
          <w:szCs w:val="20"/>
          <w:lang w:eastAsia="sl-SI"/>
        </w:rPr>
        <w:t xml:space="preserve"> možnost priključitve </w:t>
      </w:r>
      <w:r w:rsidR="00A810BA" w:rsidRPr="00AB4AA7">
        <w:rPr>
          <w:rFonts w:ascii="Tahoma" w:eastAsia="Times New Roman" w:hAnsi="Tahoma" w:cs="Tahoma"/>
          <w:sz w:val="20"/>
          <w:szCs w:val="20"/>
          <w:lang w:eastAsia="sl-SI"/>
        </w:rPr>
        <w:t xml:space="preserve">z začasno elektro omarico </w:t>
      </w:r>
      <w:r w:rsidR="001270D4" w:rsidRPr="00AB4AA7">
        <w:rPr>
          <w:rFonts w:ascii="Tahoma" w:eastAsia="Times New Roman" w:hAnsi="Tahoma" w:cs="Tahoma"/>
          <w:sz w:val="20"/>
          <w:szCs w:val="20"/>
          <w:lang w:eastAsia="sl-SI"/>
        </w:rPr>
        <w:t xml:space="preserve">na obstoječi elektro priključek v upravljanju Zavoda KŠM Tolmin ter </w:t>
      </w:r>
      <w:r w:rsidR="009F4159" w:rsidRPr="00AB4AA7">
        <w:rPr>
          <w:rFonts w:ascii="Tahoma" w:eastAsia="Times New Roman" w:hAnsi="Tahoma" w:cs="Tahoma"/>
          <w:sz w:val="20"/>
          <w:szCs w:val="20"/>
          <w:lang w:eastAsia="sl-SI"/>
        </w:rPr>
        <w:t xml:space="preserve">možnost </w:t>
      </w:r>
      <w:r w:rsidR="001270D4" w:rsidRPr="00AB4AA7">
        <w:rPr>
          <w:rFonts w:ascii="Tahoma" w:eastAsia="Times New Roman" w:hAnsi="Tahoma" w:cs="Tahoma"/>
          <w:sz w:val="20"/>
          <w:szCs w:val="20"/>
          <w:lang w:eastAsia="sl-SI"/>
        </w:rPr>
        <w:t>ureditve priključka na vodovodno omrežje po predhodn</w:t>
      </w:r>
      <w:r w:rsidR="00DC6B34" w:rsidRPr="00AB4AA7">
        <w:rPr>
          <w:rFonts w:ascii="Tahoma" w:eastAsia="Times New Roman" w:hAnsi="Tahoma" w:cs="Tahoma"/>
          <w:sz w:val="20"/>
          <w:szCs w:val="20"/>
          <w:lang w:eastAsia="sl-SI"/>
        </w:rPr>
        <w:t>o</w:t>
      </w:r>
      <w:r w:rsidR="001270D4" w:rsidRPr="00AB4AA7">
        <w:rPr>
          <w:rFonts w:ascii="Tahoma" w:eastAsia="Times New Roman" w:hAnsi="Tahoma" w:cs="Tahoma"/>
          <w:sz w:val="20"/>
          <w:szCs w:val="20"/>
          <w:lang w:eastAsia="sl-SI"/>
        </w:rPr>
        <w:t xml:space="preserve"> pridobljenem soglasju</w:t>
      </w:r>
      <w:r w:rsidR="008449FB" w:rsidRPr="00AB4AA7">
        <w:rPr>
          <w:rFonts w:ascii="Tahoma" w:eastAsia="Times New Roman" w:hAnsi="Tahoma" w:cs="Tahoma"/>
          <w:sz w:val="20"/>
          <w:szCs w:val="20"/>
          <w:lang w:eastAsia="sl-SI"/>
        </w:rPr>
        <w:t xml:space="preserve"> </w:t>
      </w:r>
      <w:r w:rsidR="001270D4" w:rsidRPr="00AB4AA7">
        <w:rPr>
          <w:rFonts w:ascii="Tahoma" w:eastAsia="Times New Roman" w:hAnsi="Tahoma" w:cs="Tahoma"/>
          <w:sz w:val="20"/>
          <w:szCs w:val="20"/>
          <w:lang w:eastAsia="sl-SI"/>
        </w:rPr>
        <w:t>Komunal</w:t>
      </w:r>
      <w:r w:rsidR="008449FB" w:rsidRPr="00AB4AA7">
        <w:rPr>
          <w:rFonts w:ascii="Tahoma" w:eastAsia="Times New Roman" w:hAnsi="Tahoma" w:cs="Tahoma"/>
          <w:sz w:val="20"/>
          <w:szCs w:val="20"/>
          <w:lang w:eastAsia="sl-SI"/>
        </w:rPr>
        <w:t>e</w:t>
      </w:r>
      <w:r w:rsidR="001270D4" w:rsidRPr="00AB4AA7">
        <w:rPr>
          <w:rFonts w:ascii="Tahoma" w:eastAsia="Times New Roman" w:hAnsi="Tahoma" w:cs="Tahoma"/>
          <w:sz w:val="20"/>
          <w:szCs w:val="20"/>
          <w:lang w:eastAsia="sl-SI"/>
        </w:rPr>
        <w:t xml:space="preserve"> Tolmin d.o.o.. </w:t>
      </w:r>
    </w:p>
    <w:p w:rsidR="0004221B" w:rsidRPr="00AB4AA7" w:rsidRDefault="0004221B" w:rsidP="00C02600">
      <w:pPr>
        <w:spacing w:after="0" w:line="240" w:lineRule="auto"/>
        <w:contextualSpacing/>
        <w:jc w:val="both"/>
        <w:rPr>
          <w:rFonts w:ascii="Tahoma" w:eastAsia="Times New Roman" w:hAnsi="Tahoma" w:cs="Tahoma"/>
          <w:sz w:val="20"/>
          <w:szCs w:val="20"/>
          <w:lang w:eastAsia="sl-SI"/>
        </w:rPr>
      </w:pPr>
    </w:p>
    <w:p w:rsidR="00250741" w:rsidRPr="00AB4AA7" w:rsidRDefault="0004221B"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Zemljišče s</w:t>
      </w:r>
      <w:r w:rsidR="00C02600" w:rsidRPr="00AB4AA7">
        <w:rPr>
          <w:rFonts w:ascii="Tahoma" w:eastAsia="Times New Roman" w:hAnsi="Tahoma" w:cs="Tahoma"/>
          <w:sz w:val="20"/>
          <w:szCs w:val="20"/>
        </w:rPr>
        <w:t xml:space="preserve">e odda v </w:t>
      </w:r>
      <w:r w:rsidR="00115754" w:rsidRPr="00AB4AA7">
        <w:rPr>
          <w:rFonts w:ascii="Tahoma" w:eastAsia="Times New Roman" w:hAnsi="Tahoma" w:cs="Tahoma"/>
          <w:sz w:val="20"/>
          <w:szCs w:val="20"/>
        </w:rPr>
        <w:t>začasno uporabo</w:t>
      </w:r>
      <w:r w:rsidR="00C02600" w:rsidRPr="00AB4AA7">
        <w:rPr>
          <w:rFonts w:ascii="Tahoma" w:eastAsia="Times New Roman" w:hAnsi="Tahoma" w:cs="Tahoma"/>
          <w:sz w:val="20"/>
          <w:szCs w:val="20"/>
        </w:rPr>
        <w:t xml:space="preserve"> za </w:t>
      </w:r>
      <w:r w:rsidR="00C02600" w:rsidRPr="00AB4AA7">
        <w:rPr>
          <w:rFonts w:ascii="Tahoma" w:eastAsia="Times New Roman" w:hAnsi="Tahoma" w:cs="Tahoma"/>
          <w:b/>
          <w:bCs/>
          <w:sz w:val="20"/>
          <w:szCs w:val="20"/>
        </w:rPr>
        <w:t>določen čas</w:t>
      </w:r>
      <w:r w:rsidR="00C02600" w:rsidRPr="00AB4AA7">
        <w:rPr>
          <w:rFonts w:ascii="Tahoma" w:eastAsia="Times New Roman" w:hAnsi="Tahoma" w:cs="Tahoma"/>
          <w:sz w:val="20"/>
          <w:szCs w:val="20"/>
        </w:rPr>
        <w:t xml:space="preserve">, </w:t>
      </w:r>
      <w:r w:rsidRPr="00AB4AA7">
        <w:rPr>
          <w:rFonts w:ascii="Tahoma" w:eastAsia="Times New Roman" w:hAnsi="Tahoma" w:cs="Tahoma"/>
          <w:sz w:val="20"/>
          <w:szCs w:val="20"/>
        </w:rPr>
        <w:t xml:space="preserve">predvidoma </w:t>
      </w:r>
      <w:r w:rsidR="00C02600" w:rsidRPr="00AB4AA7">
        <w:rPr>
          <w:rFonts w:ascii="Tahoma" w:eastAsia="Times New Roman" w:hAnsi="Tahoma" w:cs="Tahoma"/>
          <w:b/>
          <w:bCs/>
          <w:sz w:val="20"/>
          <w:szCs w:val="20"/>
        </w:rPr>
        <w:t xml:space="preserve">od </w:t>
      </w:r>
      <w:r w:rsidR="00024380" w:rsidRPr="00AB4AA7">
        <w:rPr>
          <w:rFonts w:ascii="Tahoma" w:eastAsia="Times New Roman" w:hAnsi="Tahoma" w:cs="Tahoma"/>
          <w:b/>
          <w:bCs/>
          <w:sz w:val="20"/>
          <w:szCs w:val="20"/>
        </w:rPr>
        <w:t>4</w:t>
      </w:r>
      <w:r w:rsidR="00C02600" w:rsidRPr="00AB4AA7">
        <w:rPr>
          <w:rFonts w:ascii="Tahoma" w:eastAsia="Times New Roman" w:hAnsi="Tahoma" w:cs="Tahoma"/>
          <w:b/>
          <w:bCs/>
          <w:sz w:val="20"/>
          <w:szCs w:val="20"/>
        </w:rPr>
        <w:t xml:space="preserve">. julija 2020 do vključno </w:t>
      </w:r>
      <w:r w:rsidR="00024380" w:rsidRPr="00AB4AA7">
        <w:rPr>
          <w:rFonts w:ascii="Tahoma" w:eastAsia="Times New Roman" w:hAnsi="Tahoma" w:cs="Tahoma"/>
          <w:b/>
          <w:bCs/>
          <w:sz w:val="20"/>
          <w:szCs w:val="20"/>
        </w:rPr>
        <w:t>6</w:t>
      </w:r>
      <w:r w:rsidR="00C02600" w:rsidRPr="00AB4AA7">
        <w:rPr>
          <w:rFonts w:ascii="Tahoma" w:eastAsia="Times New Roman" w:hAnsi="Tahoma" w:cs="Tahoma"/>
          <w:b/>
          <w:bCs/>
          <w:sz w:val="20"/>
          <w:szCs w:val="20"/>
        </w:rPr>
        <w:t xml:space="preserve">. </w:t>
      </w:r>
      <w:r w:rsidRPr="00AB4AA7">
        <w:rPr>
          <w:rFonts w:ascii="Tahoma" w:eastAsia="Times New Roman" w:hAnsi="Tahoma" w:cs="Tahoma"/>
          <w:b/>
          <w:bCs/>
          <w:sz w:val="20"/>
          <w:szCs w:val="20"/>
        </w:rPr>
        <w:t>septembra</w:t>
      </w:r>
      <w:r w:rsidR="00C02600" w:rsidRPr="00AB4AA7">
        <w:rPr>
          <w:rFonts w:ascii="Tahoma" w:eastAsia="Times New Roman" w:hAnsi="Tahoma" w:cs="Tahoma"/>
          <w:b/>
          <w:bCs/>
          <w:sz w:val="20"/>
          <w:szCs w:val="20"/>
        </w:rPr>
        <w:t xml:space="preserve"> 2020</w:t>
      </w:r>
      <w:r w:rsidR="00C02600" w:rsidRPr="00AB4AA7">
        <w:rPr>
          <w:rFonts w:ascii="Tahoma" w:eastAsia="Times New Roman" w:hAnsi="Tahoma" w:cs="Tahoma"/>
          <w:sz w:val="20"/>
          <w:szCs w:val="20"/>
        </w:rPr>
        <w:t xml:space="preserve">. </w:t>
      </w:r>
    </w:p>
    <w:p w:rsidR="00250741" w:rsidRPr="00AB4AA7" w:rsidRDefault="00250741"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2A777A"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Upravljavec</w:t>
      </w:r>
      <w:r w:rsidR="00C02600" w:rsidRPr="00AB4AA7">
        <w:rPr>
          <w:rFonts w:ascii="Tahoma" w:eastAsia="Times New Roman" w:hAnsi="Tahoma" w:cs="Tahoma"/>
          <w:sz w:val="20"/>
          <w:szCs w:val="20"/>
        </w:rPr>
        <w:t xml:space="preserve"> si pridružuje pravico </w:t>
      </w:r>
      <w:r w:rsidR="00250741" w:rsidRPr="00AB4AA7">
        <w:rPr>
          <w:rFonts w:ascii="Tahoma" w:eastAsia="Times New Roman" w:hAnsi="Tahoma" w:cs="Tahoma"/>
          <w:sz w:val="20"/>
          <w:szCs w:val="20"/>
        </w:rPr>
        <w:t xml:space="preserve">zemljišče </w:t>
      </w:r>
      <w:r w:rsidR="00C02600" w:rsidRPr="00AB4AA7">
        <w:rPr>
          <w:rFonts w:ascii="Tahoma" w:eastAsia="Times New Roman" w:hAnsi="Tahoma" w:cs="Tahoma"/>
          <w:sz w:val="20"/>
          <w:szCs w:val="20"/>
        </w:rPr>
        <w:t xml:space="preserve">oddati v </w:t>
      </w:r>
      <w:r w:rsidR="00751012" w:rsidRPr="00AB4AA7">
        <w:rPr>
          <w:rFonts w:ascii="Tahoma" w:eastAsia="Times New Roman" w:hAnsi="Tahoma" w:cs="Tahoma"/>
          <w:sz w:val="20"/>
          <w:szCs w:val="20"/>
        </w:rPr>
        <w:t>uporabo</w:t>
      </w:r>
      <w:r w:rsidR="00C02600" w:rsidRPr="00AB4AA7">
        <w:rPr>
          <w:rFonts w:ascii="Tahoma" w:eastAsia="Times New Roman" w:hAnsi="Tahoma" w:cs="Tahoma"/>
          <w:sz w:val="20"/>
          <w:szCs w:val="20"/>
        </w:rPr>
        <w:t xml:space="preserve"> tudi za krajše časovno obdobje, v kolikor bo zaradi nepredvidenih dogodkov obdobje oddaje v </w:t>
      </w:r>
      <w:r w:rsidR="00751012" w:rsidRPr="00AB4AA7">
        <w:rPr>
          <w:rFonts w:ascii="Tahoma" w:eastAsia="Times New Roman" w:hAnsi="Tahoma" w:cs="Tahoma"/>
          <w:sz w:val="20"/>
          <w:szCs w:val="20"/>
        </w:rPr>
        <w:t>uporabo</w:t>
      </w:r>
      <w:r w:rsidR="00A810BA" w:rsidRPr="00AB4AA7">
        <w:rPr>
          <w:rFonts w:ascii="Tahoma" w:eastAsia="Times New Roman" w:hAnsi="Tahoma" w:cs="Tahoma"/>
          <w:sz w:val="20"/>
          <w:szCs w:val="20"/>
        </w:rPr>
        <w:t xml:space="preserve"> potrebno skrajšati </w:t>
      </w:r>
      <w:r w:rsidR="00587DD8" w:rsidRPr="00AB4AA7">
        <w:rPr>
          <w:rFonts w:ascii="Tahoma" w:eastAsia="Times New Roman" w:hAnsi="Tahoma" w:cs="Tahoma"/>
          <w:sz w:val="20"/>
          <w:szCs w:val="20"/>
        </w:rPr>
        <w:t>ali</w:t>
      </w:r>
      <w:r w:rsidR="00A810BA" w:rsidRPr="00AB4AA7">
        <w:rPr>
          <w:rFonts w:ascii="Tahoma" w:eastAsia="Times New Roman" w:hAnsi="Tahoma" w:cs="Tahoma"/>
          <w:sz w:val="20"/>
          <w:szCs w:val="20"/>
        </w:rPr>
        <w:t xml:space="preserve"> ga s pisnim aneksom </w:t>
      </w:r>
      <w:r w:rsidR="009D1845" w:rsidRPr="00AB4AA7">
        <w:rPr>
          <w:rFonts w:ascii="Tahoma" w:eastAsia="Times New Roman" w:hAnsi="Tahoma" w:cs="Tahoma"/>
          <w:sz w:val="20"/>
          <w:szCs w:val="20"/>
        </w:rPr>
        <w:t>p</w:t>
      </w:r>
      <w:r w:rsidR="00A810BA" w:rsidRPr="00AB4AA7">
        <w:rPr>
          <w:rFonts w:ascii="Tahoma" w:eastAsia="Times New Roman" w:hAnsi="Tahoma" w:cs="Tahoma"/>
          <w:sz w:val="20"/>
          <w:szCs w:val="20"/>
        </w:rPr>
        <w:t>od enakimi pogoji podaljšati največ do konca septembra</w:t>
      </w:r>
      <w:r w:rsidR="009D1845" w:rsidRPr="00AB4AA7">
        <w:rPr>
          <w:rFonts w:ascii="Tahoma" w:eastAsia="Times New Roman" w:hAnsi="Tahoma" w:cs="Tahoma"/>
          <w:sz w:val="20"/>
          <w:szCs w:val="20"/>
        </w:rPr>
        <w:t xml:space="preserve"> 2020</w:t>
      </w:r>
      <w:r w:rsidR="00A810BA" w:rsidRPr="00AB4AA7">
        <w:rPr>
          <w:rFonts w:ascii="Tahoma" w:eastAsia="Times New Roman" w:hAnsi="Tahoma" w:cs="Tahoma"/>
          <w:sz w:val="20"/>
          <w:szCs w:val="20"/>
        </w:rPr>
        <w:t>, če bo uporabnik izkazal takšen interes.</w:t>
      </w:r>
    </w:p>
    <w:p w:rsidR="00250741" w:rsidRDefault="00751012" w:rsidP="00C02600">
      <w:pPr>
        <w:widowControl w:val="0"/>
        <w:adjustRightInd w:val="0"/>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Uporabnik</w:t>
      </w:r>
      <w:r w:rsidR="00250741">
        <w:rPr>
          <w:rFonts w:ascii="Tahoma" w:eastAsia="Times New Roman" w:hAnsi="Tahoma" w:cs="Tahoma"/>
          <w:sz w:val="20"/>
          <w:szCs w:val="20"/>
        </w:rPr>
        <w:t xml:space="preserve"> je pri opravljanju gostinske dejavnosti </w:t>
      </w:r>
      <w:r w:rsidR="00C02600" w:rsidRPr="00C02600">
        <w:rPr>
          <w:rFonts w:ascii="Tahoma" w:eastAsia="Times New Roman" w:hAnsi="Tahoma" w:cs="Tahoma"/>
          <w:sz w:val="20"/>
          <w:szCs w:val="20"/>
        </w:rPr>
        <w:t xml:space="preserve">dolžan upoštevati naslednji </w:t>
      </w:r>
      <w:r w:rsidR="00A810BA" w:rsidRPr="00AB4AA7">
        <w:rPr>
          <w:rFonts w:ascii="Tahoma" w:eastAsia="Times New Roman" w:hAnsi="Tahoma" w:cs="Tahoma"/>
          <w:sz w:val="20"/>
          <w:szCs w:val="20"/>
        </w:rPr>
        <w:t xml:space="preserve">maksimalni </w:t>
      </w:r>
      <w:r w:rsidR="00C02600" w:rsidRPr="00AB4AA7">
        <w:rPr>
          <w:rFonts w:ascii="Tahoma" w:eastAsia="Times New Roman" w:hAnsi="Tahoma" w:cs="Tahoma"/>
          <w:sz w:val="20"/>
          <w:szCs w:val="20"/>
        </w:rPr>
        <w:t>obratovalni</w:t>
      </w:r>
      <w:r w:rsidR="00C02600" w:rsidRPr="00C02600">
        <w:rPr>
          <w:rFonts w:ascii="Tahoma" w:eastAsia="Times New Roman" w:hAnsi="Tahoma" w:cs="Tahoma"/>
          <w:sz w:val="20"/>
          <w:szCs w:val="20"/>
        </w:rPr>
        <w:t xml:space="preserve"> čas </w:t>
      </w:r>
      <w:r w:rsidR="00250741">
        <w:rPr>
          <w:rFonts w:ascii="Tahoma" w:eastAsia="Times New Roman" w:hAnsi="Tahoma" w:cs="Tahoma"/>
          <w:sz w:val="20"/>
          <w:szCs w:val="20"/>
        </w:rPr>
        <w:t>mobilne gostinske enote</w:t>
      </w:r>
      <w:r w:rsidR="00C02600" w:rsidRPr="00C02600">
        <w:rPr>
          <w:rFonts w:ascii="Tahoma" w:eastAsia="Times New Roman" w:hAnsi="Tahoma" w:cs="Tahoma"/>
          <w:sz w:val="20"/>
          <w:szCs w:val="20"/>
        </w:rPr>
        <w:t xml:space="preserve">: </w:t>
      </w:r>
    </w:p>
    <w:p w:rsidR="004F10A0" w:rsidRPr="004F10A0" w:rsidRDefault="004F10A0" w:rsidP="004F10A0">
      <w:pPr>
        <w:pStyle w:val="Odstavekseznama"/>
        <w:widowControl w:val="0"/>
        <w:numPr>
          <w:ilvl w:val="0"/>
          <w:numId w:val="7"/>
        </w:numPr>
        <w:adjustRightInd w:val="0"/>
        <w:jc w:val="both"/>
        <w:rPr>
          <w:rFonts w:ascii="Tahoma" w:hAnsi="Tahoma" w:cs="Tahoma"/>
          <w:sz w:val="20"/>
          <w:szCs w:val="20"/>
        </w:rPr>
      </w:pPr>
      <w:r>
        <w:rPr>
          <w:rFonts w:ascii="Tahoma" w:hAnsi="Tahoma" w:cs="Tahoma"/>
          <w:b/>
          <w:bCs/>
          <w:sz w:val="20"/>
          <w:szCs w:val="20"/>
        </w:rPr>
        <w:t xml:space="preserve">ponedeljek, torek, sreda, četrtek in nedelja: </w:t>
      </w:r>
      <w:r w:rsidR="00C02600" w:rsidRPr="004F10A0">
        <w:rPr>
          <w:rFonts w:ascii="Tahoma" w:hAnsi="Tahoma" w:cs="Tahoma"/>
          <w:b/>
          <w:bCs/>
          <w:sz w:val="20"/>
          <w:szCs w:val="20"/>
        </w:rPr>
        <w:t>od 9.00 do 2</w:t>
      </w:r>
      <w:r>
        <w:rPr>
          <w:rFonts w:ascii="Tahoma" w:hAnsi="Tahoma" w:cs="Tahoma"/>
          <w:b/>
          <w:bCs/>
          <w:sz w:val="20"/>
          <w:szCs w:val="20"/>
        </w:rPr>
        <w:t>3</w:t>
      </w:r>
      <w:r w:rsidR="00C02600" w:rsidRPr="004F10A0">
        <w:rPr>
          <w:rFonts w:ascii="Tahoma" w:hAnsi="Tahoma" w:cs="Tahoma"/>
          <w:b/>
          <w:bCs/>
          <w:sz w:val="20"/>
          <w:szCs w:val="20"/>
        </w:rPr>
        <w:t xml:space="preserve">.00 ure, </w:t>
      </w:r>
    </w:p>
    <w:p w:rsidR="004F10A0" w:rsidRPr="004F10A0" w:rsidRDefault="004F10A0" w:rsidP="004F10A0">
      <w:pPr>
        <w:pStyle w:val="Odstavekseznama"/>
        <w:widowControl w:val="0"/>
        <w:numPr>
          <w:ilvl w:val="0"/>
          <w:numId w:val="7"/>
        </w:numPr>
        <w:adjustRightInd w:val="0"/>
        <w:jc w:val="both"/>
        <w:rPr>
          <w:rFonts w:ascii="Tahoma" w:hAnsi="Tahoma" w:cs="Tahoma"/>
          <w:sz w:val="20"/>
          <w:szCs w:val="20"/>
        </w:rPr>
      </w:pPr>
      <w:r>
        <w:rPr>
          <w:rFonts w:ascii="Tahoma" w:hAnsi="Tahoma" w:cs="Tahoma"/>
          <w:b/>
          <w:bCs/>
          <w:sz w:val="20"/>
          <w:szCs w:val="20"/>
        </w:rPr>
        <w:t xml:space="preserve">petek in sobota: od 9.00 do </w:t>
      </w:r>
      <w:r w:rsidR="00B053E0">
        <w:rPr>
          <w:rFonts w:ascii="Tahoma" w:hAnsi="Tahoma" w:cs="Tahoma"/>
          <w:b/>
          <w:bCs/>
          <w:sz w:val="20"/>
          <w:szCs w:val="20"/>
        </w:rPr>
        <w:t>0</w:t>
      </w:r>
      <w:r>
        <w:rPr>
          <w:rFonts w:ascii="Tahoma" w:hAnsi="Tahoma" w:cs="Tahoma"/>
          <w:b/>
          <w:bCs/>
          <w:sz w:val="20"/>
          <w:szCs w:val="20"/>
        </w:rPr>
        <w:t>2.00 ure naslednjega dne.</w:t>
      </w:r>
    </w:p>
    <w:p w:rsidR="004F10A0" w:rsidRDefault="004F10A0" w:rsidP="004F10A0">
      <w:pPr>
        <w:widowControl w:val="0"/>
        <w:adjustRightInd w:val="0"/>
        <w:jc w:val="both"/>
        <w:rPr>
          <w:rFonts w:ascii="Tahoma" w:hAnsi="Tahoma" w:cs="Tahoma"/>
          <w:sz w:val="20"/>
          <w:szCs w:val="20"/>
        </w:rPr>
      </w:pPr>
      <w:r>
        <w:rPr>
          <w:rFonts w:ascii="Tahoma" w:hAnsi="Tahoma" w:cs="Tahoma"/>
          <w:sz w:val="20"/>
          <w:szCs w:val="20"/>
        </w:rPr>
        <w:t xml:space="preserve">V primeru </w:t>
      </w:r>
      <w:r w:rsidR="00C02600" w:rsidRPr="004F10A0">
        <w:rPr>
          <w:rFonts w:ascii="Tahoma" w:hAnsi="Tahoma" w:cs="Tahoma"/>
          <w:sz w:val="20"/>
          <w:szCs w:val="20"/>
        </w:rPr>
        <w:t>neugodnih vremenskih razmer</w:t>
      </w:r>
      <w:r>
        <w:rPr>
          <w:rFonts w:ascii="Tahoma" w:hAnsi="Tahoma" w:cs="Tahoma"/>
          <w:sz w:val="20"/>
          <w:szCs w:val="20"/>
        </w:rPr>
        <w:t xml:space="preserve"> </w:t>
      </w:r>
      <w:r w:rsidR="00C02600" w:rsidRPr="004F10A0">
        <w:rPr>
          <w:rFonts w:ascii="Tahoma" w:hAnsi="Tahoma" w:cs="Tahoma"/>
          <w:sz w:val="20"/>
          <w:szCs w:val="20"/>
        </w:rPr>
        <w:t xml:space="preserve">je presoja o obratovanju ali </w:t>
      </w:r>
      <w:proofErr w:type="spellStart"/>
      <w:r w:rsidR="00C02600" w:rsidRPr="004F10A0">
        <w:rPr>
          <w:rFonts w:ascii="Tahoma" w:hAnsi="Tahoma" w:cs="Tahoma"/>
          <w:sz w:val="20"/>
          <w:szCs w:val="20"/>
        </w:rPr>
        <w:t>neobratovanju</w:t>
      </w:r>
      <w:proofErr w:type="spellEnd"/>
      <w:r w:rsidR="00C02600" w:rsidRPr="004F10A0">
        <w:rPr>
          <w:rFonts w:ascii="Tahoma" w:hAnsi="Tahoma" w:cs="Tahoma"/>
          <w:sz w:val="20"/>
          <w:szCs w:val="20"/>
        </w:rPr>
        <w:t xml:space="preserve"> </w:t>
      </w:r>
      <w:r>
        <w:rPr>
          <w:rFonts w:ascii="Tahoma" w:hAnsi="Tahoma" w:cs="Tahoma"/>
          <w:sz w:val="20"/>
          <w:szCs w:val="20"/>
        </w:rPr>
        <w:t>mobilne gostinske enote p</w:t>
      </w:r>
      <w:r w:rsidR="00C02600" w:rsidRPr="004F10A0">
        <w:rPr>
          <w:rFonts w:ascii="Tahoma" w:hAnsi="Tahoma" w:cs="Tahoma"/>
          <w:sz w:val="20"/>
          <w:szCs w:val="20"/>
        </w:rPr>
        <w:t xml:space="preserve">repuščena </w:t>
      </w:r>
      <w:r w:rsidR="00751012">
        <w:rPr>
          <w:rFonts w:ascii="Tahoma" w:hAnsi="Tahoma" w:cs="Tahoma"/>
          <w:sz w:val="20"/>
          <w:szCs w:val="20"/>
        </w:rPr>
        <w:t>uporabniku</w:t>
      </w:r>
      <w:r w:rsidR="00C02600" w:rsidRPr="004F10A0">
        <w:rPr>
          <w:rFonts w:ascii="Tahoma" w:hAnsi="Tahoma" w:cs="Tahoma"/>
          <w:sz w:val="20"/>
          <w:szCs w:val="20"/>
        </w:rPr>
        <w:t xml:space="preserve">. Na podlagi utemeljenih razlogov je mogoč tudi drugačen dogovor glede obratovalnega časa. </w:t>
      </w: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numPr>
          <w:ilvl w:val="0"/>
          <w:numId w:val="3"/>
        </w:numPr>
        <w:adjustRightInd w:val="0"/>
        <w:spacing w:after="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 xml:space="preserve"> </w:t>
      </w:r>
      <w:r w:rsidRPr="00C02600">
        <w:rPr>
          <w:rFonts w:ascii="Tahoma" w:eastAsia="Times New Roman" w:hAnsi="Tahoma" w:cs="Tahoma"/>
          <w:b/>
          <w:bCs/>
          <w:sz w:val="20"/>
          <w:szCs w:val="20"/>
        </w:rPr>
        <w:t xml:space="preserve">POGOJI </w:t>
      </w:r>
      <w:r w:rsidR="00751012">
        <w:rPr>
          <w:rFonts w:ascii="Tahoma" w:eastAsia="Times New Roman" w:hAnsi="Tahoma" w:cs="Tahoma"/>
          <w:b/>
          <w:bCs/>
          <w:sz w:val="20"/>
          <w:szCs w:val="20"/>
        </w:rPr>
        <w:t>UPORABE ZEMLJIŠČA</w:t>
      </w:r>
      <w:r w:rsidRPr="00C02600">
        <w:rPr>
          <w:rFonts w:ascii="Tahoma" w:eastAsia="Times New Roman" w:hAnsi="Tahoma" w:cs="Tahoma"/>
          <w:b/>
          <w:bCs/>
          <w:sz w:val="20"/>
          <w:szCs w:val="20"/>
        </w:rPr>
        <w:t>:</w:t>
      </w:r>
    </w:p>
    <w:p w:rsidR="00C02600" w:rsidRPr="00C02600" w:rsidRDefault="00C02600" w:rsidP="00C02600">
      <w:pPr>
        <w:widowControl w:val="0"/>
        <w:tabs>
          <w:tab w:val="num" w:pos="1800"/>
        </w:tabs>
        <w:adjustRightInd w:val="0"/>
        <w:spacing w:after="0" w:line="240" w:lineRule="auto"/>
        <w:contextualSpacing/>
        <w:jc w:val="both"/>
        <w:rPr>
          <w:rFonts w:ascii="Tahoma" w:eastAsia="Times New Roman" w:hAnsi="Tahoma" w:cs="Tahoma"/>
          <w:b/>
          <w:bCs/>
          <w:sz w:val="20"/>
          <w:szCs w:val="20"/>
        </w:rPr>
      </w:pPr>
    </w:p>
    <w:p w:rsidR="00C02600" w:rsidRPr="00C02600" w:rsidRDefault="00C80FB5" w:rsidP="00C02600">
      <w:pPr>
        <w:widowControl w:val="0"/>
        <w:tabs>
          <w:tab w:val="num" w:pos="1800"/>
        </w:tabs>
        <w:adjustRightInd w:val="0"/>
        <w:spacing w:after="0" w:line="240" w:lineRule="auto"/>
        <w:contextualSpacing/>
        <w:jc w:val="both"/>
        <w:rPr>
          <w:rFonts w:ascii="Tahoma" w:eastAsia="Times New Roman" w:hAnsi="Tahoma" w:cs="Tahoma"/>
          <w:bCs/>
          <w:sz w:val="20"/>
          <w:szCs w:val="20"/>
        </w:rPr>
      </w:pPr>
      <w:r>
        <w:rPr>
          <w:rFonts w:ascii="Tahoma" w:eastAsia="Times New Roman" w:hAnsi="Tahoma" w:cs="Tahoma"/>
          <w:bCs/>
          <w:sz w:val="20"/>
          <w:szCs w:val="20"/>
        </w:rPr>
        <w:t>Uporabnik</w:t>
      </w:r>
      <w:r w:rsidR="00C02600" w:rsidRPr="00C02600">
        <w:rPr>
          <w:rFonts w:ascii="Tahoma" w:eastAsia="Times New Roman" w:hAnsi="Tahoma" w:cs="Tahoma"/>
          <w:bCs/>
          <w:sz w:val="20"/>
          <w:szCs w:val="20"/>
        </w:rPr>
        <w:t xml:space="preserve"> je dolžan: </w:t>
      </w:r>
    </w:p>
    <w:p w:rsidR="00C02600" w:rsidRDefault="00EF4BD8" w:rsidP="00C62DF1">
      <w:pPr>
        <w:widowControl w:val="0"/>
        <w:numPr>
          <w:ilvl w:val="0"/>
          <w:numId w:val="10"/>
        </w:numPr>
        <w:adjustRightInd w:val="0"/>
        <w:spacing w:after="0" w:line="240" w:lineRule="auto"/>
        <w:contextualSpacing/>
        <w:jc w:val="both"/>
        <w:rPr>
          <w:rFonts w:ascii="Tahoma" w:eastAsia="Times New Roman" w:hAnsi="Tahoma" w:cs="Tahoma"/>
          <w:bCs/>
          <w:sz w:val="20"/>
          <w:szCs w:val="20"/>
        </w:rPr>
      </w:pPr>
      <w:r>
        <w:rPr>
          <w:rFonts w:ascii="Tahoma" w:eastAsia="Times New Roman" w:hAnsi="Tahoma" w:cs="Tahoma"/>
          <w:bCs/>
          <w:sz w:val="20"/>
          <w:szCs w:val="20"/>
        </w:rPr>
        <w:t>priskrbeti mobilno gostinsko enoto</w:t>
      </w:r>
      <w:r w:rsidR="008D659B">
        <w:rPr>
          <w:rFonts w:ascii="Tahoma" w:eastAsia="Times New Roman" w:hAnsi="Tahoma" w:cs="Tahoma"/>
          <w:bCs/>
          <w:sz w:val="20"/>
          <w:szCs w:val="20"/>
        </w:rPr>
        <w:t xml:space="preserve">, zložljive mize in stole ter drugo opremo in naprave, </w:t>
      </w:r>
      <w:r w:rsidR="00C02600" w:rsidRPr="00C02600">
        <w:rPr>
          <w:rFonts w:ascii="Tahoma" w:eastAsia="Times New Roman" w:hAnsi="Tahoma" w:cs="Tahoma"/>
          <w:bCs/>
          <w:sz w:val="20"/>
          <w:szCs w:val="20"/>
        </w:rPr>
        <w:t>ki j</w:t>
      </w:r>
      <w:r w:rsidR="008D659B">
        <w:rPr>
          <w:rFonts w:ascii="Tahoma" w:eastAsia="Times New Roman" w:hAnsi="Tahoma" w:cs="Tahoma"/>
          <w:bCs/>
          <w:sz w:val="20"/>
          <w:szCs w:val="20"/>
        </w:rPr>
        <w:t>ih</w:t>
      </w:r>
      <w:r w:rsidR="00C02600" w:rsidRPr="00C02600">
        <w:rPr>
          <w:rFonts w:ascii="Tahoma" w:eastAsia="Times New Roman" w:hAnsi="Tahoma" w:cs="Tahoma"/>
          <w:bCs/>
          <w:sz w:val="20"/>
          <w:szCs w:val="20"/>
        </w:rPr>
        <w:t xml:space="preserve"> potrebuje za opravljanje gostinske dejavnosti</w:t>
      </w:r>
      <w:r w:rsidR="008D659B">
        <w:rPr>
          <w:rFonts w:ascii="Tahoma" w:eastAsia="Times New Roman" w:hAnsi="Tahoma" w:cs="Tahoma"/>
          <w:bCs/>
          <w:sz w:val="20"/>
          <w:szCs w:val="20"/>
        </w:rPr>
        <w:t xml:space="preserve"> zunaj gostinskega obrata</w:t>
      </w:r>
      <w:r w:rsidR="00C02600" w:rsidRPr="00C02600">
        <w:rPr>
          <w:rFonts w:ascii="Tahoma" w:eastAsia="Times New Roman" w:hAnsi="Tahoma" w:cs="Tahoma"/>
          <w:bCs/>
          <w:sz w:val="20"/>
          <w:szCs w:val="20"/>
        </w:rPr>
        <w:t>,</w:t>
      </w:r>
    </w:p>
    <w:p w:rsidR="00D57672" w:rsidRPr="00C02600" w:rsidRDefault="000522C3" w:rsidP="00C62DF1">
      <w:pPr>
        <w:widowControl w:val="0"/>
        <w:numPr>
          <w:ilvl w:val="0"/>
          <w:numId w:val="10"/>
        </w:numPr>
        <w:adjustRightInd w:val="0"/>
        <w:spacing w:after="0" w:line="240" w:lineRule="auto"/>
        <w:contextualSpacing/>
        <w:jc w:val="both"/>
        <w:rPr>
          <w:rFonts w:ascii="Tahoma" w:eastAsia="Times New Roman" w:hAnsi="Tahoma" w:cs="Tahoma"/>
          <w:bCs/>
          <w:sz w:val="20"/>
          <w:szCs w:val="20"/>
        </w:rPr>
      </w:pPr>
      <w:r>
        <w:rPr>
          <w:rFonts w:ascii="Tahoma" w:eastAsia="Times New Roman" w:hAnsi="Tahoma" w:cs="Tahoma"/>
          <w:bCs/>
          <w:sz w:val="20"/>
          <w:szCs w:val="20"/>
        </w:rPr>
        <w:t xml:space="preserve">pospraviti </w:t>
      </w:r>
      <w:r w:rsidR="00D57672">
        <w:rPr>
          <w:rFonts w:ascii="Tahoma" w:eastAsia="Times New Roman" w:hAnsi="Tahoma" w:cs="Tahoma"/>
          <w:bCs/>
          <w:sz w:val="20"/>
          <w:szCs w:val="20"/>
        </w:rPr>
        <w:t xml:space="preserve">zložljive mize in stole po zaključku </w:t>
      </w:r>
      <w:r>
        <w:rPr>
          <w:rFonts w:ascii="Tahoma" w:eastAsia="Times New Roman" w:hAnsi="Tahoma" w:cs="Tahoma"/>
          <w:bCs/>
          <w:sz w:val="20"/>
          <w:szCs w:val="20"/>
        </w:rPr>
        <w:t>vsakodnevnega obratovanja;</w:t>
      </w:r>
      <w:r w:rsidR="00D57672">
        <w:rPr>
          <w:rFonts w:ascii="Tahoma" w:eastAsia="Times New Roman" w:hAnsi="Tahoma" w:cs="Tahoma"/>
          <w:bCs/>
          <w:sz w:val="20"/>
          <w:szCs w:val="20"/>
        </w:rPr>
        <w:t xml:space="preserve"> </w:t>
      </w:r>
    </w:p>
    <w:p w:rsidR="00C02600"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Cs/>
          <w:sz w:val="20"/>
          <w:szCs w:val="20"/>
        </w:rPr>
        <w:t>skrbeti za zbiranje in odvoz odpadkov,</w:t>
      </w:r>
    </w:p>
    <w:p w:rsidR="008D659B" w:rsidRDefault="008D659B"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Pr>
          <w:rFonts w:ascii="Tahoma" w:eastAsia="Times New Roman" w:hAnsi="Tahoma" w:cs="Tahoma"/>
          <w:bCs/>
          <w:sz w:val="20"/>
          <w:szCs w:val="20"/>
        </w:rPr>
        <w:t xml:space="preserve">skrbeti za dostavo, postavitev, praznjenje, čiščenje in odvoz </w:t>
      </w:r>
      <w:r w:rsidR="00EE6984">
        <w:rPr>
          <w:rFonts w:ascii="Tahoma" w:eastAsia="Times New Roman" w:hAnsi="Tahoma" w:cs="Tahoma"/>
          <w:bCs/>
          <w:sz w:val="20"/>
          <w:szCs w:val="20"/>
        </w:rPr>
        <w:t>prenosljivih WC kabin,</w:t>
      </w:r>
      <w:r>
        <w:rPr>
          <w:rFonts w:ascii="Tahoma" w:eastAsia="Times New Roman" w:hAnsi="Tahoma" w:cs="Tahoma"/>
          <w:bCs/>
          <w:sz w:val="20"/>
          <w:szCs w:val="20"/>
        </w:rPr>
        <w:t xml:space="preserve"> </w:t>
      </w:r>
    </w:p>
    <w:p w:rsidR="005C2F39" w:rsidRPr="009E233C" w:rsidRDefault="005C2F39"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9E233C">
        <w:rPr>
          <w:rFonts w:ascii="Tahoma" w:eastAsia="Times New Roman" w:hAnsi="Tahoma" w:cs="Tahoma"/>
          <w:bCs/>
          <w:sz w:val="20"/>
          <w:szCs w:val="20"/>
        </w:rPr>
        <w:t xml:space="preserve">skrbeti, da se </w:t>
      </w:r>
      <w:r w:rsidR="005E3B64" w:rsidRPr="009E233C">
        <w:rPr>
          <w:rFonts w:ascii="Tahoma" w:eastAsia="Times New Roman" w:hAnsi="Tahoma" w:cs="Tahoma"/>
          <w:bCs/>
          <w:sz w:val="20"/>
          <w:szCs w:val="20"/>
        </w:rPr>
        <w:t>odpadne</w:t>
      </w:r>
      <w:r w:rsidRPr="009E233C">
        <w:rPr>
          <w:rFonts w:ascii="Tahoma" w:eastAsia="Times New Roman" w:hAnsi="Tahoma" w:cs="Tahoma"/>
          <w:bCs/>
          <w:sz w:val="20"/>
          <w:szCs w:val="20"/>
        </w:rPr>
        <w:t xml:space="preserve"> vode odvedejo na čistilno napravo,</w:t>
      </w:r>
    </w:p>
    <w:p w:rsidR="00C02600" w:rsidRPr="00C02600"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Cs/>
          <w:sz w:val="20"/>
          <w:szCs w:val="20"/>
        </w:rPr>
        <w:t xml:space="preserve">skrbeti za čistočo in urejenost </w:t>
      </w:r>
      <w:r w:rsidR="00EE6984">
        <w:rPr>
          <w:rFonts w:ascii="Tahoma" w:eastAsia="Times New Roman" w:hAnsi="Tahoma" w:cs="Tahoma"/>
          <w:bCs/>
          <w:sz w:val="20"/>
          <w:szCs w:val="20"/>
        </w:rPr>
        <w:t>mobilne gostinske enote</w:t>
      </w:r>
      <w:r w:rsidRPr="00C02600">
        <w:rPr>
          <w:rFonts w:ascii="Tahoma" w:eastAsia="Times New Roman" w:hAnsi="Tahoma" w:cs="Tahoma"/>
          <w:bCs/>
          <w:sz w:val="20"/>
          <w:szCs w:val="20"/>
        </w:rPr>
        <w:t xml:space="preserve"> in nje</w:t>
      </w:r>
      <w:r w:rsidR="00EE6984">
        <w:rPr>
          <w:rFonts w:ascii="Tahoma" w:eastAsia="Times New Roman" w:hAnsi="Tahoma" w:cs="Tahoma"/>
          <w:bCs/>
          <w:sz w:val="20"/>
          <w:szCs w:val="20"/>
        </w:rPr>
        <w:t>ne</w:t>
      </w:r>
      <w:r w:rsidRPr="00C02600">
        <w:rPr>
          <w:rFonts w:ascii="Tahoma" w:eastAsia="Times New Roman" w:hAnsi="Tahoma" w:cs="Tahoma"/>
          <w:bCs/>
          <w:sz w:val="20"/>
          <w:szCs w:val="20"/>
        </w:rPr>
        <w:t xml:space="preserve"> okolice,</w:t>
      </w:r>
    </w:p>
    <w:p w:rsidR="00C02600" w:rsidRPr="00A810BA"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A810BA">
        <w:rPr>
          <w:rFonts w:ascii="Tahoma" w:eastAsia="Times New Roman" w:hAnsi="Tahoma" w:cs="Tahoma"/>
          <w:bCs/>
          <w:sz w:val="20"/>
          <w:szCs w:val="20"/>
        </w:rPr>
        <w:t xml:space="preserve">poleg </w:t>
      </w:r>
      <w:r w:rsidR="00323D27" w:rsidRPr="00A810BA">
        <w:rPr>
          <w:rFonts w:ascii="Tahoma" w:eastAsia="Times New Roman" w:hAnsi="Tahoma" w:cs="Tahoma"/>
          <w:bCs/>
          <w:sz w:val="20"/>
          <w:szCs w:val="20"/>
        </w:rPr>
        <w:t>plačila za uporabo zemljišča na Sotočju</w:t>
      </w:r>
      <w:r w:rsidRPr="00A810BA">
        <w:rPr>
          <w:rFonts w:ascii="Tahoma" w:eastAsia="Times New Roman" w:hAnsi="Tahoma" w:cs="Tahoma"/>
          <w:bCs/>
          <w:sz w:val="20"/>
          <w:szCs w:val="20"/>
        </w:rPr>
        <w:t xml:space="preserve"> plačevati vse obratovalne stroške in morebitne druge stroške, povezane s poslovanjem </w:t>
      </w:r>
      <w:r w:rsidR="00EE6984" w:rsidRPr="00A810BA">
        <w:rPr>
          <w:rFonts w:ascii="Tahoma" w:eastAsia="Times New Roman" w:hAnsi="Tahoma" w:cs="Tahoma"/>
          <w:bCs/>
          <w:sz w:val="20"/>
          <w:szCs w:val="20"/>
        </w:rPr>
        <w:t>mobilne gostinske enote</w:t>
      </w:r>
      <w:r w:rsidRPr="00A810BA">
        <w:rPr>
          <w:rFonts w:ascii="Tahoma" w:eastAsia="Times New Roman" w:hAnsi="Tahoma" w:cs="Tahoma"/>
          <w:bCs/>
          <w:sz w:val="20"/>
          <w:szCs w:val="20"/>
        </w:rPr>
        <w:t>,</w:t>
      </w:r>
    </w:p>
    <w:p w:rsidR="00C02600" w:rsidRPr="00384A33"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384A33">
        <w:rPr>
          <w:rFonts w:ascii="Tahoma" w:eastAsia="Times New Roman" w:hAnsi="Tahoma" w:cs="Tahoma"/>
          <w:bCs/>
          <w:sz w:val="20"/>
          <w:szCs w:val="20"/>
        </w:rPr>
        <w:t xml:space="preserve">v času priprave in izvajanja prireditev </w:t>
      </w:r>
      <w:r w:rsidR="00EE6984" w:rsidRPr="00384A33">
        <w:rPr>
          <w:rFonts w:ascii="Tahoma" w:eastAsia="Times New Roman" w:hAnsi="Tahoma" w:cs="Tahoma"/>
          <w:bCs/>
          <w:sz w:val="20"/>
          <w:szCs w:val="20"/>
        </w:rPr>
        <w:t xml:space="preserve">in drugih dogodkov na območju Sotočja in okolice </w:t>
      </w:r>
      <w:r w:rsidRPr="00384A33">
        <w:rPr>
          <w:rFonts w:ascii="Tahoma" w:eastAsia="Times New Roman" w:hAnsi="Tahoma" w:cs="Tahoma"/>
          <w:bCs/>
          <w:sz w:val="20"/>
          <w:szCs w:val="20"/>
        </w:rPr>
        <w:t xml:space="preserve">prilagoditi poslovanje </w:t>
      </w:r>
      <w:r w:rsidR="00EE6984" w:rsidRPr="00384A33">
        <w:rPr>
          <w:rFonts w:ascii="Tahoma" w:eastAsia="Times New Roman" w:hAnsi="Tahoma" w:cs="Tahoma"/>
          <w:bCs/>
          <w:sz w:val="20"/>
          <w:szCs w:val="20"/>
        </w:rPr>
        <w:t xml:space="preserve">mobilne gostinske enote </w:t>
      </w:r>
      <w:r w:rsidRPr="00384A33">
        <w:rPr>
          <w:rFonts w:ascii="Tahoma" w:eastAsia="Times New Roman" w:hAnsi="Tahoma" w:cs="Tahoma"/>
          <w:bCs/>
          <w:sz w:val="20"/>
          <w:szCs w:val="20"/>
        </w:rPr>
        <w:t>tako, da ne ovira priprave in izvedbe le-teh,</w:t>
      </w:r>
    </w:p>
    <w:p w:rsidR="00C02600" w:rsidRPr="00384A33"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384A33">
        <w:rPr>
          <w:rFonts w:ascii="Tahoma" w:eastAsia="Times New Roman" w:hAnsi="Tahoma" w:cs="Tahoma"/>
          <w:bCs/>
          <w:sz w:val="20"/>
          <w:szCs w:val="20"/>
        </w:rPr>
        <w:t xml:space="preserve">svojo dejavnost in ponudbo usklajevati z organizatorji prireditev in drugih dogodkov </w:t>
      </w:r>
      <w:r w:rsidR="00EE6984" w:rsidRPr="00384A33">
        <w:rPr>
          <w:rFonts w:ascii="Tahoma" w:eastAsia="Times New Roman" w:hAnsi="Tahoma" w:cs="Tahoma"/>
          <w:bCs/>
          <w:sz w:val="20"/>
          <w:szCs w:val="20"/>
        </w:rPr>
        <w:t>na območju Sotočja in okolice</w:t>
      </w:r>
      <w:r w:rsidRPr="00384A33">
        <w:rPr>
          <w:rFonts w:ascii="Tahoma" w:eastAsia="Times New Roman" w:hAnsi="Tahoma" w:cs="Tahoma"/>
          <w:bCs/>
          <w:sz w:val="20"/>
          <w:szCs w:val="20"/>
        </w:rPr>
        <w:t xml:space="preserve">, </w:t>
      </w:r>
    </w:p>
    <w:p w:rsidR="00C02600"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Cs/>
          <w:sz w:val="20"/>
          <w:szCs w:val="20"/>
        </w:rPr>
        <w:t>skrbeti, da gostinska dejavnost ne bo hrupna in moteča za okolico,</w:t>
      </w:r>
    </w:p>
    <w:p w:rsidR="00F52AC4" w:rsidRPr="00AB4AA7" w:rsidRDefault="00F52AC4"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 xml:space="preserve">upoštevati, da je točenje </w:t>
      </w:r>
      <w:r w:rsidR="00A810BA" w:rsidRPr="00AB4AA7">
        <w:rPr>
          <w:rFonts w:ascii="Tahoma" w:eastAsia="Times New Roman" w:hAnsi="Tahoma" w:cs="Tahoma"/>
          <w:bCs/>
          <w:sz w:val="20"/>
          <w:szCs w:val="20"/>
        </w:rPr>
        <w:t xml:space="preserve">in prodajanje </w:t>
      </w:r>
      <w:r w:rsidRPr="00AB4AA7">
        <w:rPr>
          <w:rFonts w:ascii="Tahoma" w:eastAsia="Times New Roman" w:hAnsi="Tahoma" w:cs="Tahoma"/>
          <w:bCs/>
          <w:sz w:val="20"/>
          <w:szCs w:val="20"/>
        </w:rPr>
        <w:t>pijač v trdi, zlasti v stekleni embalaži prepovedano,</w:t>
      </w:r>
    </w:p>
    <w:p w:rsidR="00D57672" w:rsidRPr="00AB4AA7" w:rsidRDefault="00C02600" w:rsidP="00C02600">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gostinsko dejavnost</w:t>
      </w:r>
      <w:r w:rsidR="00323D27" w:rsidRPr="00AB4AA7">
        <w:rPr>
          <w:rFonts w:ascii="Tahoma" w:eastAsia="Times New Roman" w:hAnsi="Tahoma" w:cs="Tahoma"/>
          <w:bCs/>
          <w:sz w:val="20"/>
          <w:szCs w:val="20"/>
        </w:rPr>
        <w:t xml:space="preserve"> </w:t>
      </w:r>
      <w:r w:rsidR="00EE6984" w:rsidRPr="00AB4AA7">
        <w:rPr>
          <w:rFonts w:ascii="Tahoma" w:eastAsia="Times New Roman" w:hAnsi="Tahoma" w:cs="Tahoma"/>
          <w:bCs/>
          <w:sz w:val="20"/>
          <w:szCs w:val="20"/>
        </w:rPr>
        <w:t>s pomočjo</w:t>
      </w:r>
      <w:r w:rsidRPr="00AB4AA7">
        <w:rPr>
          <w:rFonts w:ascii="Tahoma" w:eastAsia="Times New Roman" w:hAnsi="Tahoma" w:cs="Tahoma"/>
          <w:bCs/>
          <w:sz w:val="20"/>
          <w:szCs w:val="20"/>
        </w:rPr>
        <w:t xml:space="preserve"> </w:t>
      </w:r>
      <w:r w:rsidR="00EE6984" w:rsidRPr="00AB4AA7">
        <w:rPr>
          <w:rFonts w:ascii="Tahoma" w:eastAsia="Times New Roman" w:hAnsi="Tahoma" w:cs="Tahoma"/>
          <w:bCs/>
          <w:sz w:val="20"/>
          <w:szCs w:val="20"/>
        </w:rPr>
        <w:t>mobilne gostinske enote</w:t>
      </w:r>
      <w:r w:rsidRPr="00AB4AA7">
        <w:rPr>
          <w:rFonts w:ascii="Tahoma" w:eastAsia="Times New Roman" w:hAnsi="Tahoma" w:cs="Tahoma"/>
          <w:bCs/>
          <w:sz w:val="20"/>
          <w:szCs w:val="20"/>
        </w:rPr>
        <w:t xml:space="preserve"> opravljati skladno s predpisano zakonodajo</w:t>
      </w:r>
      <w:r w:rsidR="00D57672" w:rsidRPr="00AB4AA7">
        <w:rPr>
          <w:rFonts w:ascii="Tahoma" w:eastAsia="Times New Roman" w:hAnsi="Tahoma" w:cs="Tahoma"/>
          <w:bCs/>
          <w:sz w:val="20"/>
          <w:szCs w:val="20"/>
        </w:rPr>
        <w:t>,</w:t>
      </w:r>
    </w:p>
    <w:p w:rsidR="00F95EA8" w:rsidRPr="00AB4AA7" w:rsidRDefault="00A82471" w:rsidP="000B022B">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upravljavcu povrniti morebitno materialno škodo, nastalo v času uporabe zemljišča</w:t>
      </w:r>
      <w:r w:rsidR="000B022B" w:rsidRPr="00AB4AA7">
        <w:rPr>
          <w:rFonts w:ascii="Tahoma" w:eastAsia="Times New Roman" w:hAnsi="Tahoma" w:cs="Tahoma"/>
          <w:bCs/>
          <w:sz w:val="20"/>
          <w:szCs w:val="20"/>
        </w:rPr>
        <w:t>, in sicer v 15 dneh po ugotovitvi nastale škode</w:t>
      </w:r>
      <w:r w:rsidR="00F95EA8" w:rsidRPr="00AB4AA7">
        <w:rPr>
          <w:rFonts w:ascii="Tahoma" w:eastAsia="Times New Roman" w:hAnsi="Tahoma" w:cs="Tahoma"/>
          <w:bCs/>
          <w:sz w:val="20"/>
          <w:szCs w:val="20"/>
        </w:rPr>
        <w:t>,</w:t>
      </w:r>
    </w:p>
    <w:p w:rsidR="00A82471" w:rsidRPr="00AB4AA7" w:rsidRDefault="00F95EA8" w:rsidP="00F95EA8">
      <w:pPr>
        <w:widowControl w:val="0"/>
        <w:numPr>
          <w:ilvl w:val="0"/>
          <w:numId w:val="10"/>
        </w:numPr>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 xml:space="preserve">po zaključku opravljanja gostinske dejavnosti, tj. po izteku </w:t>
      </w:r>
      <w:r w:rsidR="00CD4DFF" w:rsidRPr="00AB4AA7">
        <w:rPr>
          <w:rFonts w:ascii="Tahoma" w:eastAsia="Times New Roman" w:hAnsi="Tahoma" w:cs="Tahoma"/>
          <w:bCs/>
          <w:sz w:val="20"/>
          <w:szCs w:val="20"/>
        </w:rPr>
        <w:t>pogodbenega</w:t>
      </w:r>
      <w:r w:rsidRPr="00AB4AA7">
        <w:rPr>
          <w:rFonts w:ascii="Tahoma" w:eastAsia="Times New Roman" w:hAnsi="Tahoma" w:cs="Tahoma"/>
          <w:bCs/>
          <w:sz w:val="20"/>
          <w:szCs w:val="20"/>
        </w:rPr>
        <w:t xml:space="preserve"> razmerja</w:t>
      </w:r>
      <w:r w:rsidR="00CD4DFF" w:rsidRPr="00AB4AA7">
        <w:rPr>
          <w:rFonts w:ascii="Tahoma" w:eastAsia="Times New Roman" w:hAnsi="Tahoma" w:cs="Tahoma"/>
          <w:bCs/>
          <w:sz w:val="20"/>
          <w:szCs w:val="20"/>
        </w:rPr>
        <w:t xml:space="preserve"> iz na</w:t>
      </w:r>
      <w:r w:rsidR="008B0417" w:rsidRPr="00AB4AA7">
        <w:rPr>
          <w:rFonts w:ascii="Tahoma" w:eastAsia="Times New Roman" w:hAnsi="Tahoma" w:cs="Tahoma"/>
          <w:bCs/>
          <w:sz w:val="20"/>
          <w:szCs w:val="20"/>
        </w:rPr>
        <w:t>s</w:t>
      </w:r>
      <w:r w:rsidR="00CD4DFF" w:rsidRPr="00AB4AA7">
        <w:rPr>
          <w:rFonts w:ascii="Tahoma" w:eastAsia="Times New Roman" w:hAnsi="Tahoma" w:cs="Tahoma"/>
          <w:bCs/>
          <w:sz w:val="20"/>
          <w:szCs w:val="20"/>
        </w:rPr>
        <w:t>lova</w:t>
      </w:r>
      <w:r w:rsidR="008B0417" w:rsidRPr="00AB4AA7">
        <w:rPr>
          <w:rFonts w:ascii="Tahoma" w:eastAsia="Times New Roman" w:hAnsi="Tahoma" w:cs="Tahoma"/>
          <w:bCs/>
          <w:sz w:val="20"/>
          <w:szCs w:val="20"/>
        </w:rPr>
        <w:t xml:space="preserve"> uporabe zemljišča</w:t>
      </w:r>
      <w:r w:rsidR="00CE35FC" w:rsidRPr="00AB4AA7">
        <w:rPr>
          <w:rFonts w:ascii="Tahoma" w:eastAsia="Times New Roman" w:hAnsi="Tahoma" w:cs="Tahoma"/>
          <w:bCs/>
          <w:sz w:val="20"/>
          <w:szCs w:val="20"/>
        </w:rPr>
        <w:t xml:space="preserve"> na Sotočju</w:t>
      </w:r>
      <w:r w:rsidRPr="00AB4AA7">
        <w:rPr>
          <w:rFonts w:ascii="Tahoma" w:eastAsia="Times New Roman" w:hAnsi="Tahoma" w:cs="Tahoma"/>
          <w:bCs/>
          <w:sz w:val="20"/>
          <w:szCs w:val="20"/>
        </w:rPr>
        <w:t>, odstraniti mobilno gostinsko enoto, opremo in naprave, ki jih je uporabljal za opravljanje gostinske dejavnosti, zemljišče pa pospraviti, po</w:t>
      </w:r>
      <w:r w:rsidR="00A810BA" w:rsidRPr="00AB4AA7">
        <w:rPr>
          <w:rFonts w:ascii="Tahoma" w:eastAsia="Times New Roman" w:hAnsi="Tahoma" w:cs="Tahoma"/>
          <w:bCs/>
          <w:sz w:val="20"/>
          <w:szCs w:val="20"/>
        </w:rPr>
        <w:t>čistiti ter predati upravljavcu v enakem stanju kot ga je prejel</w:t>
      </w:r>
      <w:r w:rsidR="00587DD8" w:rsidRPr="00AB4AA7">
        <w:rPr>
          <w:rFonts w:ascii="Tahoma" w:eastAsia="Times New Roman" w:hAnsi="Tahoma" w:cs="Tahoma"/>
          <w:bCs/>
          <w:sz w:val="20"/>
          <w:szCs w:val="20"/>
        </w:rPr>
        <w:t>.</w:t>
      </w:r>
    </w:p>
    <w:p w:rsidR="00C02600" w:rsidRPr="00AB4AA7"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EE6984"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Zemljišča</w:t>
      </w:r>
      <w:r w:rsidR="00C02600" w:rsidRPr="00AB4AA7">
        <w:rPr>
          <w:rFonts w:ascii="Tahoma" w:eastAsia="Times New Roman" w:hAnsi="Tahoma" w:cs="Tahoma"/>
          <w:sz w:val="20"/>
          <w:szCs w:val="20"/>
        </w:rPr>
        <w:t xml:space="preserve">, ki </w:t>
      </w:r>
      <w:r w:rsidR="003C51FA" w:rsidRPr="00AB4AA7">
        <w:rPr>
          <w:rFonts w:ascii="Tahoma" w:eastAsia="Times New Roman" w:hAnsi="Tahoma" w:cs="Tahoma"/>
          <w:sz w:val="20"/>
          <w:szCs w:val="20"/>
        </w:rPr>
        <w:t>ga</w:t>
      </w:r>
      <w:r w:rsidR="00C02600" w:rsidRPr="00AB4AA7">
        <w:rPr>
          <w:rFonts w:ascii="Tahoma" w:eastAsia="Times New Roman" w:hAnsi="Tahoma" w:cs="Tahoma"/>
          <w:sz w:val="20"/>
          <w:szCs w:val="20"/>
        </w:rPr>
        <w:t xml:space="preserve"> </w:t>
      </w:r>
      <w:r w:rsidR="001D6001" w:rsidRPr="00AB4AA7">
        <w:rPr>
          <w:rFonts w:ascii="Tahoma" w:eastAsia="Times New Roman" w:hAnsi="Tahoma" w:cs="Tahoma"/>
          <w:sz w:val="20"/>
          <w:szCs w:val="20"/>
        </w:rPr>
        <w:t xml:space="preserve">uporabnik </w:t>
      </w:r>
      <w:r w:rsidR="00C02600" w:rsidRPr="00AB4AA7">
        <w:rPr>
          <w:rFonts w:ascii="Tahoma" w:eastAsia="Times New Roman" w:hAnsi="Tahoma" w:cs="Tahoma"/>
          <w:sz w:val="20"/>
          <w:szCs w:val="20"/>
        </w:rPr>
        <w:t xml:space="preserve">pridobi v </w:t>
      </w:r>
      <w:r w:rsidR="001D6001" w:rsidRPr="00AB4AA7">
        <w:rPr>
          <w:rFonts w:ascii="Tahoma" w:eastAsia="Times New Roman" w:hAnsi="Tahoma" w:cs="Tahoma"/>
          <w:sz w:val="20"/>
          <w:szCs w:val="20"/>
        </w:rPr>
        <w:t>začasno uporabo</w:t>
      </w:r>
      <w:r w:rsidR="00C02600" w:rsidRPr="00AB4AA7">
        <w:rPr>
          <w:rFonts w:ascii="Tahoma" w:eastAsia="Times New Roman" w:hAnsi="Tahoma" w:cs="Tahoma"/>
          <w:sz w:val="20"/>
          <w:szCs w:val="20"/>
        </w:rPr>
        <w:t xml:space="preserve"> po tem javnem zbiranju ponudb, </w:t>
      </w:r>
      <w:r w:rsidR="001D6001" w:rsidRPr="00AB4AA7">
        <w:rPr>
          <w:rFonts w:ascii="Tahoma" w:eastAsia="Times New Roman" w:hAnsi="Tahoma" w:cs="Tahoma"/>
          <w:sz w:val="20"/>
          <w:szCs w:val="20"/>
        </w:rPr>
        <w:t>uporabnik</w:t>
      </w:r>
      <w:r w:rsidR="00C02600" w:rsidRPr="00AB4AA7">
        <w:rPr>
          <w:rFonts w:ascii="Tahoma" w:eastAsia="Times New Roman" w:hAnsi="Tahoma" w:cs="Tahoma"/>
          <w:sz w:val="20"/>
          <w:szCs w:val="20"/>
        </w:rPr>
        <w:t xml:space="preserve"> ne sme oddajati v</w:t>
      </w:r>
      <w:r w:rsidR="00CD4DFF" w:rsidRPr="00AB4AA7">
        <w:rPr>
          <w:rFonts w:ascii="Tahoma" w:eastAsia="Times New Roman" w:hAnsi="Tahoma" w:cs="Tahoma"/>
          <w:sz w:val="20"/>
          <w:szCs w:val="20"/>
        </w:rPr>
        <w:t xml:space="preserve"> </w:t>
      </w:r>
      <w:r w:rsidR="00A810BA" w:rsidRPr="00AB4AA7">
        <w:rPr>
          <w:rFonts w:ascii="Tahoma" w:eastAsia="Times New Roman" w:hAnsi="Tahoma" w:cs="Tahoma"/>
          <w:sz w:val="20"/>
          <w:szCs w:val="20"/>
        </w:rPr>
        <w:t xml:space="preserve">podnajem ali </w:t>
      </w:r>
      <w:r w:rsidR="00CD4DFF" w:rsidRPr="00AB4AA7">
        <w:rPr>
          <w:rFonts w:ascii="Tahoma" w:eastAsia="Times New Roman" w:hAnsi="Tahoma" w:cs="Tahoma"/>
          <w:sz w:val="20"/>
          <w:szCs w:val="20"/>
        </w:rPr>
        <w:t>uporabo drugim</w:t>
      </w:r>
      <w:r w:rsidR="00C02600" w:rsidRPr="00AB4AA7">
        <w:rPr>
          <w:rFonts w:ascii="Tahoma" w:eastAsia="Times New Roman" w:hAnsi="Tahoma" w:cs="Tahoma"/>
          <w:sz w:val="20"/>
          <w:szCs w:val="20"/>
        </w:rPr>
        <w:t>.</w:t>
      </w:r>
    </w:p>
    <w:p w:rsidR="00C02600" w:rsidRPr="00C02600" w:rsidRDefault="00C02600" w:rsidP="00C02600">
      <w:pPr>
        <w:widowControl w:val="0"/>
        <w:tabs>
          <w:tab w:val="num" w:pos="0"/>
        </w:tabs>
        <w:adjustRightInd w:val="0"/>
        <w:spacing w:after="0" w:line="240" w:lineRule="auto"/>
        <w:contextualSpacing/>
        <w:jc w:val="both"/>
        <w:rPr>
          <w:rFonts w:ascii="Tahoma" w:eastAsia="Times New Roman" w:hAnsi="Tahoma" w:cs="Tahoma"/>
          <w:bCs/>
          <w:sz w:val="20"/>
          <w:szCs w:val="20"/>
        </w:rPr>
      </w:pPr>
    </w:p>
    <w:p w:rsidR="00C02600" w:rsidRPr="00C02600" w:rsidRDefault="00C02600" w:rsidP="00C02600">
      <w:pPr>
        <w:widowControl w:val="0"/>
        <w:tabs>
          <w:tab w:val="num" w:pos="0"/>
        </w:tabs>
        <w:adjustRightInd w:val="0"/>
        <w:spacing w:after="0" w:line="240" w:lineRule="auto"/>
        <w:contextualSpacing/>
        <w:jc w:val="both"/>
        <w:rPr>
          <w:rFonts w:ascii="Tahoma" w:eastAsia="Times New Roman" w:hAnsi="Tahoma" w:cs="Tahoma"/>
          <w:bCs/>
          <w:sz w:val="20"/>
          <w:szCs w:val="20"/>
        </w:rPr>
      </w:pPr>
    </w:p>
    <w:p w:rsidR="00C02600" w:rsidRPr="00C02600" w:rsidRDefault="00C02600" w:rsidP="00C02600">
      <w:pPr>
        <w:widowControl w:val="0"/>
        <w:numPr>
          <w:ilvl w:val="0"/>
          <w:numId w:val="3"/>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
          <w:bCs/>
          <w:sz w:val="20"/>
          <w:szCs w:val="20"/>
        </w:rPr>
        <w:t>IZHODIŠČN</w:t>
      </w:r>
      <w:r w:rsidR="00C13BB3">
        <w:rPr>
          <w:rFonts w:ascii="Tahoma" w:eastAsia="Times New Roman" w:hAnsi="Tahoma" w:cs="Tahoma"/>
          <w:b/>
          <w:bCs/>
          <w:sz w:val="20"/>
          <w:szCs w:val="20"/>
        </w:rPr>
        <w:t>A VIŠINA</w:t>
      </w:r>
      <w:r w:rsidR="00910CB3">
        <w:rPr>
          <w:rFonts w:ascii="Tahoma" w:eastAsia="Times New Roman" w:hAnsi="Tahoma" w:cs="Tahoma"/>
          <w:b/>
          <w:bCs/>
          <w:sz w:val="20"/>
          <w:szCs w:val="20"/>
        </w:rPr>
        <w:t xml:space="preserve"> PLAČIL</w:t>
      </w:r>
      <w:r w:rsidR="00C13BB3">
        <w:rPr>
          <w:rFonts w:ascii="Tahoma" w:eastAsia="Times New Roman" w:hAnsi="Tahoma" w:cs="Tahoma"/>
          <w:b/>
          <w:bCs/>
          <w:sz w:val="20"/>
          <w:szCs w:val="20"/>
        </w:rPr>
        <w:t>A</w:t>
      </w:r>
      <w:r w:rsidR="00910CB3">
        <w:rPr>
          <w:rFonts w:ascii="Tahoma" w:eastAsia="Times New Roman" w:hAnsi="Tahoma" w:cs="Tahoma"/>
          <w:b/>
          <w:bCs/>
          <w:sz w:val="20"/>
          <w:szCs w:val="20"/>
        </w:rPr>
        <w:t xml:space="preserve"> ZA UPORABO ZEMLJIŠČA </w:t>
      </w:r>
      <w:r w:rsidRPr="00C02600">
        <w:rPr>
          <w:rFonts w:ascii="Tahoma" w:eastAsia="Times New Roman" w:hAnsi="Tahoma" w:cs="Tahoma"/>
          <w:b/>
          <w:sz w:val="20"/>
          <w:szCs w:val="20"/>
        </w:rPr>
        <w:t xml:space="preserve">in </w:t>
      </w:r>
      <w:r w:rsidR="00406B4A">
        <w:rPr>
          <w:rFonts w:ascii="Tahoma" w:eastAsia="Times New Roman" w:hAnsi="Tahoma" w:cs="Tahoma"/>
          <w:b/>
          <w:sz w:val="20"/>
          <w:szCs w:val="20"/>
        </w:rPr>
        <w:t xml:space="preserve">NAČIN </w:t>
      </w:r>
      <w:r w:rsidRPr="00C02600">
        <w:rPr>
          <w:rFonts w:ascii="Tahoma" w:eastAsia="Times New Roman" w:hAnsi="Tahoma" w:cs="Tahoma"/>
          <w:b/>
          <w:sz w:val="20"/>
          <w:szCs w:val="20"/>
        </w:rPr>
        <w:t>PLAČIL</w:t>
      </w:r>
      <w:r w:rsidR="00406B4A">
        <w:rPr>
          <w:rFonts w:ascii="Tahoma" w:eastAsia="Times New Roman" w:hAnsi="Tahoma" w:cs="Tahoma"/>
          <w:b/>
          <w:sz w:val="20"/>
          <w:szCs w:val="20"/>
        </w:rPr>
        <w:t>A</w:t>
      </w:r>
      <w:r w:rsidRPr="00C02600">
        <w:rPr>
          <w:rFonts w:ascii="Tahoma" w:eastAsia="Times New Roman" w:hAnsi="Tahoma" w:cs="Tahoma"/>
          <w:b/>
          <w:sz w:val="20"/>
          <w:szCs w:val="20"/>
        </w:rPr>
        <w:t xml:space="preserve"> </w:t>
      </w:r>
    </w:p>
    <w:p w:rsidR="00C02600" w:rsidRPr="00C02600" w:rsidRDefault="00C02600" w:rsidP="00C02600">
      <w:pPr>
        <w:widowControl w:val="0"/>
        <w:tabs>
          <w:tab w:val="left" w:pos="1080"/>
        </w:tabs>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Izhodiščn</w:t>
      </w:r>
      <w:r w:rsidR="00406B4A">
        <w:rPr>
          <w:rFonts w:ascii="Tahoma" w:eastAsia="Times New Roman" w:hAnsi="Tahoma" w:cs="Tahoma"/>
          <w:sz w:val="20"/>
          <w:szCs w:val="20"/>
        </w:rPr>
        <w:t>a</w:t>
      </w:r>
      <w:r w:rsidR="004E3E81">
        <w:rPr>
          <w:rFonts w:ascii="Tahoma" w:eastAsia="Times New Roman" w:hAnsi="Tahoma" w:cs="Tahoma"/>
          <w:sz w:val="20"/>
          <w:szCs w:val="20"/>
        </w:rPr>
        <w:t xml:space="preserve"> </w:t>
      </w:r>
      <w:r w:rsidR="00406B4A">
        <w:rPr>
          <w:rFonts w:ascii="Tahoma" w:eastAsia="Times New Roman" w:hAnsi="Tahoma" w:cs="Tahoma"/>
          <w:sz w:val="20"/>
          <w:szCs w:val="20"/>
        </w:rPr>
        <w:t xml:space="preserve">višina </w:t>
      </w:r>
      <w:r w:rsidR="004E3E81">
        <w:rPr>
          <w:rFonts w:ascii="Tahoma" w:eastAsia="Times New Roman" w:hAnsi="Tahoma" w:cs="Tahoma"/>
          <w:sz w:val="20"/>
          <w:szCs w:val="20"/>
        </w:rPr>
        <w:t>plačil</w:t>
      </w:r>
      <w:r w:rsidR="00C13BB3">
        <w:rPr>
          <w:rFonts w:ascii="Tahoma" w:eastAsia="Times New Roman" w:hAnsi="Tahoma" w:cs="Tahoma"/>
          <w:sz w:val="20"/>
          <w:szCs w:val="20"/>
        </w:rPr>
        <w:t>a za</w:t>
      </w:r>
      <w:r w:rsidRPr="00C02600">
        <w:rPr>
          <w:rFonts w:ascii="Tahoma" w:eastAsia="Times New Roman" w:hAnsi="Tahoma" w:cs="Tahoma"/>
          <w:sz w:val="20"/>
          <w:szCs w:val="20"/>
        </w:rPr>
        <w:t xml:space="preserve"> </w:t>
      </w:r>
      <w:r w:rsidR="004E3E81">
        <w:rPr>
          <w:rFonts w:ascii="Tahoma" w:eastAsia="Times New Roman" w:hAnsi="Tahoma" w:cs="Tahoma"/>
          <w:sz w:val="20"/>
          <w:szCs w:val="20"/>
        </w:rPr>
        <w:t>uporab</w:t>
      </w:r>
      <w:r w:rsidR="00C13BB3">
        <w:rPr>
          <w:rFonts w:ascii="Tahoma" w:eastAsia="Times New Roman" w:hAnsi="Tahoma" w:cs="Tahoma"/>
          <w:sz w:val="20"/>
          <w:szCs w:val="20"/>
        </w:rPr>
        <w:t>o</w:t>
      </w:r>
      <w:r w:rsidRPr="00C02600">
        <w:rPr>
          <w:rFonts w:ascii="Tahoma" w:eastAsia="Times New Roman" w:hAnsi="Tahoma" w:cs="Tahoma"/>
          <w:sz w:val="20"/>
          <w:szCs w:val="20"/>
        </w:rPr>
        <w:t xml:space="preserve"> </w:t>
      </w:r>
      <w:r w:rsidR="00FD0DAB">
        <w:rPr>
          <w:rFonts w:ascii="Tahoma" w:eastAsia="Times New Roman" w:hAnsi="Tahoma" w:cs="Tahoma"/>
          <w:sz w:val="20"/>
          <w:szCs w:val="20"/>
        </w:rPr>
        <w:t xml:space="preserve">zemljišča </w:t>
      </w:r>
      <w:r w:rsidR="003E2BBF">
        <w:rPr>
          <w:rFonts w:ascii="Tahoma" w:eastAsia="Times New Roman" w:hAnsi="Tahoma" w:cs="Tahoma"/>
          <w:sz w:val="20"/>
          <w:szCs w:val="20"/>
        </w:rPr>
        <w:t xml:space="preserve">na Sotočju </w:t>
      </w:r>
      <w:r w:rsidRPr="00C02600">
        <w:rPr>
          <w:rFonts w:ascii="Tahoma" w:eastAsia="Times New Roman" w:hAnsi="Tahoma" w:cs="Tahoma"/>
          <w:sz w:val="20"/>
          <w:szCs w:val="20"/>
        </w:rPr>
        <w:t xml:space="preserve">znaša </w:t>
      </w:r>
      <w:r w:rsidR="005E5957">
        <w:rPr>
          <w:rFonts w:ascii="Tahoma" w:eastAsia="Times New Roman" w:hAnsi="Tahoma" w:cs="Tahoma"/>
          <w:b/>
          <w:bCs/>
          <w:sz w:val="20"/>
          <w:szCs w:val="20"/>
        </w:rPr>
        <w:t>15</w:t>
      </w:r>
      <w:r w:rsidR="00910CB3">
        <w:rPr>
          <w:rFonts w:ascii="Tahoma" w:eastAsia="Times New Roman" w:hAnsi="Tahoma" w:cs="Tahoma"/>
          <w:b/>
          <w:bCs/>
          <w:sz w:val="20"/>
          <w:szCs w:val="20"/>
        </w:rPr>
        <w:t xml:space="preserve">0,00 </w:t>
      </w:r>
      <w:r w:rsidRPr="00C02600">
        <w:rPr>
          <w:rFonts w:ascii="Tahoma" w:eastAsia="Times New Roman" w:hAnsi="Tahoma" w:cs="Tahoma"/>
          <w:b/>
          <w:bCs/>
          <w:sz w:val="20"/>
          <w:szCs w:val="20"/>
        </w:rPr>
        <w:t>EUR mesečno</w:t>
      </w:r>
      <w:r w:rsidRPr="00C02600">
        <w:rPr>
          <w:rFonts w:ascii="Tahoma" w:eastAsia="Times New Roman" w:hAnsi="Tahoma" w:cs="Tahoma"/>
          <w:sz w:val="20"/>
          <w:szCs w:val="20"/>
        </w:rPr>
        <w:t xml:space="preserve">. Ponujena </w:t>
      </w:r>
      <w:r w:rsidR="00406B4A">
        <w:rPr>
          <w:rFonts w:ascii="Tahoma" w:eastAsia="Times New Roman" w:hAnsi="Tahoma" w:cs="Tahoma"/>
          <w:sz w:val="20"/>
          <w:szCs w:val="20"/>
        </w:rPr>
        <w:t xml:space="preserve">višina plačila za uporabo zemljišča </w:t>
      </w:r>
      <w:r w:rsidRPr="00C02600">
        <w:rPr>
          <w:rFonts w:ascii="Tahoma" w:eastAsia="Times New Roman" w:hAnsi="Tahoma" w:cs="Tahoma"/>
          <w:sz w:val="20"/>
          <w:szCs w:val="20"/>
        </w:rPr>
        <w:t xml:space="preserve">ne sme biti nižja od izhodiščne višine, lahko pa ponudnik ponudi višjo mesečno </w:t>
      </w:r>
      <w:r w:rsidR="00406B4A">
        <w:rPr>
          <w:rFonts w:ascii="Tahoma" w:eastAsia="Times New Roman" w:hAnsi="Tahoma" w:cs="Tahoma"/>
          <w:sz w:val="20"/>
          <w:szCs w:val="20"/>
        </w:rPr>
        <w:t>plačilo za uporabo zemljišča</w:t>
      </w:r>
      <w:r w:rsidRPr="00C02600">
        <w:rPr>
          <w:rFonts w:ascii="Tahoma" w:eastAsia="Times New Roman" w:hAnsi="Tahoma" w:cs="Tahoma"/>
          <w:sz w:val="20"/>
          <w:szCs w:val="20"/>
        </w:rPr>
        <w:t>.</w:t>
      </w:r>
    </w:p>
    <w:p w:rsidR="00C02600" w:rsidRPr="00C02600"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 </w:t>
      </w:r>
    </w:p>
    <w:p w:rsidR="00C02600" w:rsidRPr="00AB4AA7" w:rsidRDefault="00F61AF6" w:rsidP="00C02600">
      <w:pPr>
        <w:widowControl w:val="0"/>
        <w:tabs>
          <w:tab w:val="left" w:pos="1080"/>
        </w:tabs>
        <w:adjustRightInd w:val="0"/>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Plačilo za uporabo zemljišča</w:t>
      </w:r>
      <w:r w:rsidR="00C02600" w:rsidRPr="00C02600">
        <w:rPr>
          <w:rFonts w:ascii="Tahoma" w:eastAsia="Times New Roman" w:hAnsi="Tahoma" w:cs="Tahoma"/>
          <w:sz w:val="20"/>
          <w:szCs w:val="20"/>
        </w:rPr>
        <w:t xml:space="preserve"> je dolžan </w:t>
      </w:r>
      <w:r>
        <w:rPr>
          <w:rFonts w:ascii="Tahoma" w:eastAsia="Times New Roman" w:hAnsi="Tahoma" w:cs="Tahoma"/>
          <w:sz w:val="20"/>
          <w:szCs w:val="20"/>
        </w:rPr>
        <w:t>uporabnik</w:t>
      </w:r>
      <w:r w:rsidR="00C02600" w:rsidRPr="00C02600">
        <w:rPr>
          <w:rFonts w:ascii="Tahoma" w:eastAsia="Times New Roman" w:hAnsi="Tahoma" w:cs="Tahoma"/>
          <w:sz w:val="20"/>
          <w:szCs w:val="20"/>
        </w:rPr>
        <w:t xml:space="preserve"> plačevati </w:t>
      </w:r>
      <w:r w:rsidR="00C02600" w:rsidRPr="0082712A">
        <w:rPr>
          <w:rFonts w:ascii="Tahoma" w:eastAsia="Times New Roman" w:hAnsi="Tahoma" w:cs="Tahoma"/>
          <w:sz w:val="20"/>
          <w:szCs w:val="20"/>
        </w:rPr>
        <w:t xml:space="preserve">na podlagi računa, ki mu ga bo mesečno izdajal </w:t>
      </w:r>
      <w:r>
        <w:rPr>
          <w:rFonts w:ascii="Tahoma" w:eastAsia="Times New Roman" w:hAnsi="Tahoma" w:cs="Tahoma"/>
          <w:sz w:val="20"/>
          <w:szCs w:val="20"/>
        </w:rPr>
        <w:t>upravljavec</w:t>
      </w:r>
      <w:r w:rsidR="00C02600" w:rsidRPr="0082712A">
        <w:rPr>
          <w:rFonts w:ascii="Tahoma" w:eastAsia="Times New Roman" w:hAnsi="Tahoma" w:cs="Tahoma"/>
          <w:sz w:val="20"/>
          <w:szCs w:val="20"/>
        </w:rPr>
        <w:t xml:space="preserve">, in sicer najkasneje do </w:t>
      </w:r>
      <w:r w:rsidR="0082712A" w:rsidRPr="0082712A">
        <w:rPr>
          <w:rFonts w:ascii="Tahoma" w:eastAsia="Times New Roman" w:hAnsi="Tahoma" w:cs="Tahoma"/>
          <w:sz w:val="20"/>
          <w:szCs w:val="20"/>
        </w:rPr>
        <w:t xml:space="preserve">zadnjega delovnega </w:t>
      </w:r>
      <w:r w:rsidR="00C02600" w:rsidRPr="0082712A">
        <w:rPr>
          <w:rFonts w:ascii="Tahoma" w:eastAsia="Times New Roman" w:hAnsi="Tahoma" w:cs="Tahoma"/>
          <w:sz w:val="20"/>
          <w:szCs w:val="20"/>
        </w:rPr>
        <w:t>dne v mesecu za tekoči mesec, z rokom plačila 1</w:t>
      </w:r>
      <w:r w:rsidR="0082712A" w:rsidRPr="0082712A">
        <w:rPr>
          <w:rFonts w:ascii="Tahoma" w:eastAsia="Times New Roman" w:hAnsi="Tahoma" w:cs="Tahoma"/>
          <w:sz w:val="20"/>
          <w:szCs w:val="20"/>
        </w:rPr>
        <w:t>5</w:t>
      </w:r>
      <w:r w:rsidR="00C02600" w:rsidRPr="0082712A">
        <w:rPr>
          <w:rFonts w:ascii="Tahoma" w:eastAsia="Times New Roman" w:hAnsi="Tahoma" w:cs="Tahoma"/>
          <w:sz w:val="20"/>
          <w:szCs w:val="20"/>
        </w:rPr>
        <w:t xml:space="preserve"> dni.</w:t>
      </w:r>
      <w:r w:rsidR="0031034A">
        <w:rPr>
          <w:rFonts w:ascii="Tahoma" w:eastAsia="Times New Roman" w:hAnsi="Tahoma" w:cs="Tahoma"/>
          <w:sz w:val="20"/>
          <w:szCs w:val="20"/>
        </w:rPr>
        <w:t xml:space="preserve"> Poleg plačila </w:t>
      </w:r>
      <w:r w:rsidR="003E2BBF">
        <w:rPr>
          <w:rFonts w:ascii="Tahoma" w:eastAsia="Times New Roman" w:hAnsi="Tahoma" w:cs="Tahoma"/>
          <w:sz w:val="20"/>
          <w:szCs w:val="20"/>
        </w:rPr>
        <w:t xml:space="preserve">za </w:t>
      </w:r>
      <w:r w:rsidR="0031034A">
        <w:rPr>
          <w:rFonts w:ascii="Tahoma" w:eastAsia="Times New Roman" w:hAnsi="Tahoma" w:cs="Tahoma"/>
          <w:sz w:val="20"/>
          <w:szCs w:val="20"/>
        </w:rPr>
        <w:t>uporab</w:t>
      </w:r>
      <w:r w:rsidR="003E2BBF">
        <w:rPr>
          <w:rFonts w:ascii="Tahoma" w:eastAsia="Times New Roman" w:hAnsi="Tahoma" w:cs="Tahoma"/>
          <w:sz w:val="20"/>
          <w:szCs w:val="20"/>
        </w:rPr>
        <w:t>o</w:t>
      </w:r>
      <w:r w:rsidR="0031034A">
        <w:rPr>
          <w:rFonts w:ascii="Tahoma" w:eastAsia="Times New Roman" w:hAnsi="Tahoma" w:cs="Tahoma"/>
          <w:sz w:val="20"/>
          <w:szCs w:val="20"/>
        </w:rPr>
        <w:t xml:space="preserve"> zemljišča j</w:t>
      </w:r>
      <w:r w:rsidR="008B47A8">
        <w:rPr>
          <w:rFonts w:ascii="Tahoma" w:eastAsia="Times New Roman" w:hAnsi="Tahoma" w:cs="Tahoma"/>
          <w:sz w:val="20"/>
          <w:szCs w:val="20"/>
        </w:rPr>
        <w:t>e u</w:t>
      </w:r>
      <w:r w:rsidR="0031034A">
        <w:rPr>
          <w:rFonts w:ascii="Tahoma" w:eastAsia="Times New Roman" w:hAnsi="Tahoma" w:cs="Tahoma"/>
          <w:sz w:val="20"/>
          <w:szCs w:val="20"/>
        </w:rPr>
        <w:t>porabnik upravljavcu dolžan pokrivati tudi stroške električne ener</w:t>
      </w:r>
      <w:r w:rsidR="008B47A8">
        <w:rPr>
          <w:rFonts w:ascii="Tahoma" w:eastAsia="Times New Roman" w:hAnsi="Tahoma" w:cs="Tahoma"/>
          <w:sz w:val="20"/>
          <w:szCs w:val="20"/>
        </w:rPr>
        <w:t>g</w:t>
      </w:r>
      <w:r w:rsidR="0031034A">
        <w:rPr>
          <w:rFonts w:ascii="Tahoma" w:eastAsia="Times New Roman" w:hAnsi="Tahoma" w:cs="Tahoma"/>
          <w:sz w:val="20"/>
          <w:szCs w:val="20"/>
        </w:rPr>
        <w:t xml:space="preserve">ije za </w:t>
      </w:r>
      <w:r w:rsidR="0031034A" w:rsidRPr="00AB4AA7">
        <w:rPr>
          <w:rFonts w:ascii="Tahoma" w:eastAsia="Times New Roman" w:hAnsi="Tahoma" w:cs="Tahoma"/>
          <w:sz w:val="20"/>
          <w:szCs w:val="20"/>
        </w:rPr>
        <w:t>čas obratovanja</w:t>
      </w:r>
      <w:r w:rsidR="00C13BB3" w:rsidRPr="00AB4AA7">
        <w:rPr>
          <w:rFonts w:ascii="Tahoma" w:eastAsia="Times New Roman" w:hAnsi="Tahoma" w:cs="Tahoma"/>
          <w:sz w:val="20"/>
          <w:szCs w:val="20"/>
        </w:rPr>
        <w:t xml:space="preserve"> mobilne gostinske </w:t>
      </w:r>
      <w:r w:rsidRPr="00AB4AA7">
        <w:rPr>
          <w:rFonts w:ascii="Tahoma" w:eastAsia="Times New Roman" w:hAnsi="Tahoma" w:cs="Tahoma"/>
          <w:sz w:val="20"/>
          <w:szCs w:val="20"/>
        </w:rPr>
        <w:t>enote</w:t>
      </w:r>
      <w:r w:rsidR="0031034A" w:rsidRPr="00AB4AA7">
        <w:rPr>
          <w:rFonts w:ascii="Tahoma" w:eastAsia="Times New Roman" w:hAnsi="Tahoma" w:cs="Tahoma"/>
          <w:sz w:val="20"/>
          <w:szCs w:val="20"/>
        </w:rPr>
        <w:t>, k</w:t>
      </w:r>
      <w:r w:rsidRPr="00AB4AA7">
        <w:rPr>
          <w:rFonts w:ascii="Tahoma" w:eastAsia="Times New Roman" w:hAnsi="Tahoma" w:cs="Tahoma"/>
          <w:sz w:val="20"/>
          <w:szCs w:val="20"/>
        </w:rPr>
        <w:t>aterih višina</w:t>
      </w:r>
      <w:r w:rsidR="0031034A" w:rsidRPr="00AB4AA7">
        <w:rPr>
          <w:rFonts w:ascii="Tahoma" w:eastAsia="Times New Roman" w:hAnsi="Tahoma" w:cs="Tahoma"/>
          <w:sz w:val="20"/>
          <w:szCs w:val="20"/>
        </w:rPr>
        <w:t xml:space="preserve"> se u</w:t>
      </w:r>
      <w:r w:rsidR="000D0235" w:rsidRPr="00AB4AA7">
        <w:rPr>
          <w:rFonts w:ascii="Tahoma" w:eastAsia="Times New Roman" w:hAnsi="Tahoma" w:cs="Tahoma"/>
          <w:sz w:val="20"/>
          <w:szCs w:val="20"/>
        </w:rPr>
        <w:t>g</w:t>
      </w:r>
      <w:r w:rsidR="0031034A" w:rsidRPr="00AB4AA7">
        <w:rPr>
          <w:rFonts w:ascii="Tahoma" w:eastAsia="Times New Roman" w:hAnsi="Tahoma" w:cs="Tahoma"/>
          <w:sz w:val="20"/>
          <w:szCs w:val="20"/>
        </w:rPr>
        <w:t xml:space="preserve">otovi z odčitkom na števcu </w:t>
      </w:r>
      <w:r w:rsidR="00AA0547" w:rsidRPr="00AB4AA7">
        <w:rPr>
          <w:rFonts w:ascii="Tahoma" w:eastAsia="Times New Roman" w:hAnsi="Tahoma" w:cs="Tahoma"/>
          <w:sz w:val="20"/>
          <w:szCs w:val="20"/>
        </w:rPr>
        <w:t>začasne elektro omarice na</w:t>
      </w:r>
      <w:r w:rsidR="00A810BA" w:rsidRPr="00AB4AA7">
        <w:rPr>
          <w:rFonts w:ascii="Tahoma" w:eastAsia="Times New Roman" w:hAnsi="Tahoma" w:cs="Tahoma"/>
          <w:sz w:val="20"/>
          <w:szCs w:val="20"/>
        </w:rPr>
        <w:t xml:space="preserve"> </w:t>
      </w:r>
      <w:r w:rsidR="00AA0547" w:rsidRPr="00AB4AA7">
        <w:rPr>
          <w:rFonts w:ascii="Tahoma" w:eastAsia="Times New Roman" w:hAnsi="Tahoma" w:cs="Tahoma"/>
          <w:sz w:val="20"/>
          <w:szCs w:val="20"/>
        </w:rPr>
        <w:t xml:space="preserve">merilnem </w:t>
      </w:r>
      <w:r w:rsidR="0031034A" w:rsidRPr="00AB4AA7">
        <w:rPr>
          <w:rFonts w:ascii="Tahoma" w:eastAsia="Times New Roman" w:hAnsi="Tahoma" w:cs="Tahoma"/>
          <w:sz w:val="20"/>
          <w:szCs w:val="20"/>
        </w:rPr>
        <w:t>mest</w:t>
      </w:r>
      <w:r w:rsidR="00AA0547" w:rsidRPr="00AB4AA7">
        <w:rPr>
          <w:rFonts w:ascii="Tahoma" w:eastAsia="Times New Roman" w:hAnsi="Tahoma" w:cs="Tahoma"/>
          <w:sz w:val="20"/>
          <w:szCs w:val="20"/>
        </w:rPr>
        <w:t>u</w:t>
      </w:r>
      <w:r w:rsidR="0031034A" w:rsidRPr="00AB4AA7">
        <w:rPr>
          <w:rFonts w:ascii="Tahoma" w:eastAsia="Times New Roman" w:hAnsi="Tahoma" w:cs="Tahoma"/>
          <w:sz w:val="20"/>
          <w:szCs w:val="20"/>
        </w:rPr>
        <w:t xml:space="preserve"> št</w:t>
      </w:r>
      <w:r w:rsidR="00AA0547" w:rsidRPr="00AB4AA7">
        <w:rPr>
          <w:rFonts w:ascii="Tahoma" w:eastAsia="Times New Roman" w:hAnsi="Tahoma" w:cs="Tahoma"/>
          <w:sz w:val="20"/>
          <w:szCs w:val="20"/>
        </w:rPr>
        <w:t>. 7-178631</w:t>
      </w:r>
      <w:r w:rsidR="000D0235" w:rsidRPr="00AB4AA7">
        <w:rPr>
          <w:rFonts w:ascii="Tahoma" w:eastAsia="Times New Roman" w:hAnsi="Tahoma" w:cs="Tahoma"/>
          <w:sz w:val="20"/>
          <w:szCs w:val="20"/>
        </w:rPr>
        <w:t>.</w:t>
      </w:r>
    </w:p>
    <w:p w:rsidR="00C02600" w:rsidRPr="00AB4AA7"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p>
    <w:p w:rsidR="00C02600" w:rsidRPr="00AB4AA7" w:rsidRDefault="00F83BFF" w:rsidP="00C02600">
      <w:pPr>
        <w:widowControl w:val="0"/>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sz w:val="20"/>
          <w:szCs w:val="20"/>
        </w:rPr>
        <w:t>Uporabnik</w:t>
      </w:r>
      <w:r w:rsidR="00C02600" w:rsidRPr="00AB4AA7">
        <w:rPr>
          <w:rFonts w:ascii="Tahoma" w:eastAsia="Times New Roman" w:hAnsi="Tahoma" w:cs="Tahoma"/>
          <w:sz w:val="20"/>
          <w:szCs w:val="20"/>
        </w:rPr>
        <w:t xml:space="preserve"> je poleg </w:t>
      </w:r>
      <w:r w:rsidRPr="00AB4AA7">
        <w:rPr>
          <w:rFonts w:ascii="Tahoma" w:eastAsia="Times New Roman" w:hAnsi="Tahoma" w:cs="Tahoma"/>
          <w:sz w:val="20"/>
          <w:szCs w:val="20"/>
        </w:rPr>
        <w:t>stroškov, navedenih v prejšnjem odstavku,</w:t>
      </w:r>
      <w:r w:rsidR="00C02600" w:rsidRPr="00AB4AA7">
        <w:rPr>
          <w:rFonts w:ascii="Tahoma" w:eastAsia="Times New Roman" w:hAnsi="Tahoma" w:cs="Tahoma"/>
          <w:sz w:val="20"/>
          <w:szCs w:val="20"/>
        </w:rPr>
        <w:t xml:space="preserve"> dolžan plačevati tudi vse </w:t>
      </w:r>
      <w:r w:rsidR="00C02600" w:rsidRPr="00AB4AA7">
        <w:rPr>
          <w:rFonts w:ascii="Tahoma" w:eastAsia="Times New Roman" w:hAnsi="Tahoma" w:cs="Tahoma"/>
          <w:bCs/>
          <w:sz w:val="20"/>
          <w:szCs w:val="20"/>
        </w:rPr>
        <w:t xml:space="preserve">stroške, povezane </w:t>
      </w:r>
      <w:r w:rsidRPr="00AB4AA7">
        <w:rPr>
          <w:rFonts w:ascii="Tahoma" w:eastAsia="Times New Roman" w:hAnsi="Tahoma" w:cs="Tahoma"/>
          <w:bCs/>
          <w:sz w:val="20"/>
          <w:szCs w:val="20"/>
        </w:rPr>
        <w:t>z obratovanjem</w:t>
      </w:r>
      <w:r w:rsidR="00C02600" w:rsidRPr="00AB4AA7">
        <w:rPr>
          <w:rFonts w:ascii="Tahoma" w:eastAsia="Times New Roman" w:hAnsi="Tahoma" w:cs="Tahoma"/>
          <w:bCs/>
          <w:sz w:val="20"/>
          <w:szCs w:val="20"/>
        </w:rPr>
        <w:t xml:space="preserve"> </w:t>
      </w:r>
      <w:r w:rsidR="00EB0E57" w:rsidRPr="00AB4AA7">
        <w:rPr>
          <w:rFonts w:ascii="Tahoma" w:eastAsia="Times New Roman" w:hAnsi="Tahoma" w:cs="Tahoma"/>
          <w:bCs/>
          <w:sz w:val="20"/>
          <w:szCs w:val="20"/>
        </w:rPr>
        <w:t>mobilne gostinske enote</w:t>
      </w:r>
      <w:r w:rsidR="00C02600" w:rsidRPr="00AB4AA7">
        <w:rPr>
          <w:rFonts w:ascii="Tahoma" w:eastAsia="Times New Roman" w:hAnsi="Tahoma" w:cs="Tahoma"/>
          <w:bCs/>
          <w:sz w:val="20"/>
          <w:szCs w:val="20"/>
        </w:rPr>
        <w:t>,</w:t>
      </w:r>
      <w:r w:rsidR="00C02600" w:rsidRPr="00AB4AA7">
        <w:rPr>
          <w:rFonts w:ascii="Tahoma" w:eastAsia="Times New Roman" w:hAnsi="Tahoma" w:cs="Tahoma"/>
          <w:sz w:val="20"/>
          <w:szCs w:val="20"/>
        </w:rPr>
        <w:t xml:space="preserve"> </w:t>
      </w:r>
      <w:r w:rsidR="0031034A" w:rsidRPr="00AB4AA7">
        <w:rPr>
          <w:rFonts w:ascii="Tahoma" w:eastAsia="Times New Roman" w:hAnsi="Tahoma" w:cs="Tahoma"/>
          <w:sz w:val="20"/>
          <w:szCs w:val="20"/>
        </w:rPr>
        <w:t xml:space="preserve">kot so </w:t>
      </w:r>
      <w:r w:rsidR="00C02600" w:rsidRPr="00AB4AA7">
        <w:rPr>
          <w:rFonts w:ascii="Tahoma" w:eastAsia="Times New Roman" w:hAnsi="Tahoma" w:cs="Tahoma"/>
          <w:sz w:val="20"/>
          <w:szCs w:val="20"/>
        </w:rPr>
        <w:t xml:space="preserve">komunalni stroški in morebitni drugi stroški – te stroške je </w:t>
      </w:r>
      <w:r w:rsidRPr="00AB4AA7">
        <w:rPr>
          <w:rFonts w:ascii="Tahoma" w:eastAsia="Times New Roman" w:hAnsi="Tahoma" w:cs="Tahoma"/>
          <w:sz w:val="20"/>
          <w:szCs w:val="20"/>
        </w:rPr>
        <w:t>uporabnik</w:t>
      </w:r>
      <w:r w:rsidR="00C02600" w:rsidRPr="00AB4AA7">
        <w:rPr>
          <w:rFonts w:ascii="Tahoma" w:eastAsia="Times New Roman" w:hAnsi="Tahoma" w:cs="Tahoma"/>
          <w:sz w:val="20"/>
          <w:szCs w:val="20"/>
        </w:rPr>
        <w:t xml:space="preserve"> dolžan poravnavati neposredno dobaviteljem oziroma izvajalcem storitev.</w:t>
      </w:r>
    </w:p>
    <w:p w:rsidR="00C02600" w:rsidRPr="00AB4AA7"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p>
    <w:p w:rsidR="00C02600" w:rsidRPr="00AB4AA7"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p>
    <w:p w:rsidR="00C02600" w:rsidRPr="00AB4AA7" w:rsidRDefault="00C02600" w:rsidP="00C02600">
      <w:pPr>
        <w:widowControl w:val="0"/>
        <w:numPr>
          <w:ilvl w:val="0"/>
          <w:numId w:val="3"/>
        </w:numPr>
        <w:tabs>
          <w:tab w:val="left" w:pos="1080"/>
        </w:tabs>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b/>
          <w:sz w:val="20"/>
          <w:szCs w:val="20"/>
        </w:rPr>
        <w:t>POGOJI ZA UDELEŽBO V POSTOPKU JAVNEGA ZBIRANJA PONUDB:</w:t>
      </w:r>
    </w:p>
    <w:p w:rsidR="00C02600" w:rsidRPr="00AB4AA7" w:rsidRDefault="00C02600" w:rsidP="00C02600">
      <w:pPr>
        <w:widowControl w:val="0"/>
        <w:tabs>
          <w:tab w:val="left" w:pos="1080"/>
        </w:tabs>
        <w:adjustRightInd w:val="0"/>
        <w:spacing w:after="0" w:line="240" w:lineRule="auto"/>
        <w:contextualSpacing/>
        <w:jc w:val="both"/>
        <w:rPr>
          <w:rFonts w:ascii="Tahoma" w:eastAsia="Times New Roman" w:hAnsi="Tahoma" w:cs="Tahoma"/>
          <w:sz w:val="20"/>
          <w:szCs w:val="20"/>
        </w:rPr>
      </w:pPr>
    </w:p>
    <w:p w:rsidR="00C02600" w:rsidRPr="00AB4AA7" w:rsidRDefault="00C02600"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Na razpisu lahko kandidirajo le pravne osebe ali samostojni podjetniki, ki:</w:t>
      </w:r>
    </w:p>
    <w:p w:rsidR="00C02600" w:rsidRPr="00AB4AA7" w:rsidRDefault="00C02600" w:rsidP="00C02600">
      <w:pPr>
        <w:widowControl w:val="0"/>
        <w:numPr>
          <w:ilvl w:val="0"/>
          <w:numId w:val="10"/>
        </w:numPr>
        <w:adjustRightInd w:val="0"/>
        <w:spacing w:after="0" w:line="240" w:lineRule="auto"/>
        <w:ind w:left="426"/>
        <w:contextualSpacing/>
        <w:jc w:val="both"/>
        <w:rPr>
          <w:rFonts w:ascii="Tahoma" w:eastAsia="Times New Roman" w:hAnsi="Tahoma" w:cs="Tahoma"/>
          <w:bCs/>
          <w:sz w:val="20"/>
          <w:szCs w:val="20"/>
        </w:rPr>
      </w:pPr>
      <w:r w:rsidRPr="00AB4AA7">
        <w:rPr>
          <w:rFonts w:ascii="Tahoma" w:eastAsia="Times New Roman" w:hAnsi="Tahoma" w:cs="Tahoma"/>
          <w:bCs/>
          <w:sz w:val="20"/>
          <w:szCs w:val="20"/>
        </w:rPr>
        <w:t>imajo kot svojo dejavnost registrirano dejavnost »začasni gostinski obrati« in najmanj eno od naslednjih dveh dejavnosti: »okrepčevalnice in podobni obrati« in/ali «slaščičarne in kavarne«,</w:t>
      </w:r>
    </w:p>
    <w:p w:rsidR="00C02600" w:rsidRPr="00AB4AA7" w:rsidRDefault="00C02600" w:rsidP="00C02600">
      <w:pPr>
        <w:widowControl w:val="0"/>
        <w:numPr>
          <w:ilvl w:val="0"/>
          <w:numId w:val="10"/>
        </w:numPr>
        <w:adjustRightInd w:val="0"/>
        <w:spacing w:after="0" w:line="240" w:lineRule="auto"/>
        <w:ind w:left="426"/>
        <w:contextualSpacing/>
        <w:jc w:val="both"/>
        <w:rPr>
          <w:rFonts w:ascii="Tahoma" w:eastAsia="Times New Roman" w:hAnsi="Tahoma" w:cs="Tahoma"/>
          <w:bCs/>
          <w:sz w:val="20"/>
          <w:szCs w:val="20"/>
        </w:rPr>
      </w:pPr>
      <w:r w:rsidRPr="00AB4AA7">
        <w:rPr>
          <w:rFonts w:ascii="Tahoma" w:eastAsia="Times New Roman" w:hAnsi="Tahoma" w:cs="Tahoma"/>
          <w:bCs/>
          <w:sz w:val="20"/>
          <w:szCs w:val="20"/>
        </w:rPr>
        <w:t xml:space="preserve">imajo poravnane vse obveznosti do </w:t>
      </w:r>
      <w:r w:rsidR="00F32B05" w:rsidRPr="00AB4AA7">
        <w:rPr>
          <w:rFonts w:ascii="Tahoma" w:eastAsia="Times New Roman" w:hAnsi="Tahoma" w:cs="Tahoma"/>
          <w:bCs/>
          <w:sz w:val="20"/>
          <w:szCs w:val="20"/>
        </w:rPr>
        <w:t>Zavoda KŠM Tolmin,</w:t>
      </w:r>
      <w:r w:rsidRPr="00AB4AA7">
        <w:rPr>
          <w:rFonts w:ascii="Tahoma" w:eastAsia="Times New Roman" w:hAnsi="Tahoma" w:cs="Tahoma"/>
          <w:bCs/>
          <w:sz w:val="20"/>
          <w:szCs w:val="20"/>
        </w:rPr>
        <w:t xml:space="preserve"> </w:t>
      </w:r>
    </w:p>
    <w:p w:rsidR="00C02600" w:rsidRPr="00AB4AA7" w:rsidRDefault="00C02600" w:rsidP="00C02600">
      <w:pPr>
        <w:widowControl w:val="0"/>
        <w:numPr>
          <w:ilvl w:val="0"/>
          <w:numId w:val="10"/>
        </w:numPr>
        <w:adjustRightInd w:val="0"/>
        <w:spacing w:after="0" w:line="240" w:lineRule="auto"/>
        <w:ind w:left="426"/>
        <w:contextualSpacing/>
        <w:jc w:val="both"/>
        <w:rPr>
          <w:rFonts w:ascii="Tahoma" w:eastAsia="Times New Roman" w:hAnsi="Tahoma" w:cs="Tahoma"/>
          <w:bCs/>
          <w:sz w:val="20"/>
          <w:szCs w:val="20"/>
        </w:rPr>
      </w:pPr>
      <w:r w:rsidRPr="00AB4AA7">
        <w:rPr>
          <w:rFonts w:ascii="Tahoma" w:eastAsia="Times New Roman" w:hAnsi="Tahoma" w:cs="Tahoma"/>
          <w:bCs/>
          <w:sz w:val="20"/>
          <w:szCs w:val="20"/>
        </w:rPr>
        <w:t>niso v postopku prisilne poravnave, stečaja ali likvidacije,</w:t>
      </w:r>
    </w:p>
    <w:p w:rsidR="00C02600" w:rsidRPr="00AB4AA7" w:rsidRDefault="00C02600" w:rsidP="00C02600">
      <w:pPr>
        <w:widowControl w:val="0"/>
        <w:numPr>
          <w:ilvl w:val="0"/>
          <w:numId w:val="10"/>
        </w:numPr>
        <w:adjustRightInd w:val="0"/>
        <w:spacing w:after="0" w:line="240" w:lineRule="auto"/>
        <w:ind w:left="426"/>
        <w:contextualSpacing/>
        <w:jc w:val="both"/>
        <w:rPr>
          <w:rFonts w:ascii="Tahoma" w:eastAsia="Times New Roman" w:hAnsi="Tahoma" w:cs="Tahoma"/>
          <w:bCs/>
          <w:sz w:val="20"/>
          <w:szCs w:val="20"/>
        </w:rPr>
      </w:pPr>
      <w:r w:rsidRPr="00AB4AA7">
        <w:rPr>
          <w:rFonts w:ascii="Tahoma" w:eastAsia="Times New Roman" w:hAnsi="Tahoma" w:cs="Tahoma"/>
          <w:bCs/>
          <w:sz w:val="20"/>
          <w:szCs w:val="20"/>
        </w:rPr>
        <w:t>imajo poravnane vse davke, prispevke in druge obvezne dajatve.</w:t>
      </w:r>
    </w:p>
    <w:p w:rsidR="00C02600" w:rsidRPr="00AB4AA7" w:rsidRDefault="00C02600" w:rsidP="00C02600">
      <w:pPr>
        <w:spacing w:after="200" w:line="276" w:lineRule="auto"/>
        <w:ind w:left="765"/>
        <w:contextualSpacing/>
        <w:jc w:val="both"/>
        <w:rPr>
          <w:rFonts w:ascii="Tahoma" w:eastAsia="Times New Roman" w:hAnsi="Tahoma" w:cs="Tahoma"/>
          <w:sz w:val="24"/>
          <w:szCs w:val="24"/>
          <w:lang w:eastAsia="sl-SI"/>
        </w:rPr>
      </w:pPr>
    </w:p>
    <w:p w:rsidR="00C02600" w:rsidRPr="00AB4AA7" w:rsidRDefault="00C02600" w:rsidP="00C02600">
      <w:pPr>
        <w:widowControl w:val="0"/>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sz w:val="20"/>
          <w:szCs w:val="20"/>
        </w:rPr>
        <w:t xml:space="preserve">Ponudnik mora oddati popolno ponudbo, ki vsebuje naslednje sestavine: </w:t>
      </w:r>
    </w:p>
    <w:p w:rsidR="00C02600" w:rsidRPr="00AB4AA7" w:rsidRDefault="00C02600" w:rsidP="00C02600">
      <w:pPr>
        <w:widowControl w:val="0"/>
        <w:numPr>
          <w:ilvl w:val="0"/>
          <w:numId w:val="8"/>
        </w:numPr>
        <w:tabs>
          <w:tab w:val="left" w:pos="720"/>
          <w:tab w:val="left" w:pos="1080"/>
        </w:tabs>
        <w:adjustRightInd w:val="0"/>
        <w:spacing w:after="0" w:line="240" w:lineRule="auto"/>
        <w:ind w:left="357" w:hanging="357"/>
        <w:contextualSpacing/>
        <w:jc w:val="both"/>
        <w:rPr>
          <w:rFonts w:ascii="Tahoma" w:eastAsia="Times New Roman" w:hAnsi="Tahoma" w:cs="Tahoma"/>
          <w:sz w:val="20"/>
          <w:szCs w:val="20"/>
        </w:rPr>
      </w:pPr>
      <w:bookmarkStart w:id="1" w:name="_Hlk12919663"/>
      <w:r w:rsidRPr="00AB4AA7">
        <w:rPr>
          <w:rFonts w:ascii="Tahoma" w:eastAsia="Times New Roman" w:hAnsi="Tahoma" w:cs="Tahoma"/>
          <w:sz w:val="20"/>
          <w:szCs w:val="20"/>
        </w:rPr>
        <w:t xml:space="preserve">izpolnjen prijavni obrazec (iz točke »2. Priloge« tega javnega poziva), </w:t>
      </w:r>
    </w:p>
    <w:p w:rsidR="00C02600" w:rsidRPr="00AB4AA7" w:rsidRDefault="00C02600" w:rsidP="00C02600">
      <w:pPr>
        <w:widowControl w:val="0"/>
        <w:numPr>
          <w:ilvl w:val="0"/>
          <w:numId w:val="8"/>
        </w:numPr>
        <w:tabs>
          <w:tab w:val="left" w:pos="720"/>
          <w:tab w:val="left" w:pos="1080"/>
        </w:tabs>
        <w:adjustRightInd w:val="0"/>
        <w:spacing w:after="0" w:line="240" w:lineRule="auto"/>
        <w:ind w:left="357" w:hanging="357"/>
        <w:contextualSpacing/>
        <w:jc w:val="both"/>
        <w:rPr>
          <w:rFonts w:ascii="Tahoma" w:eastAsia="Times New Roman" w:hAnsi="Tahoma" w:cs="Tahoma"/>
          <w:sz w:val="20"/>
          <w:szCs w:val="20"/>
        </w:rPr>
      </w:pPr>
      <w:r w:rsidRPr="00AB4AA7">
        <w:rPr>
          <w:rFonts w:ascii="Tahoma" w:eastAsia="Times New Roman" w:hAnsi="Tahoma" w:cs="Tahoma"/>
          <w:sz w:val="20"/>
          <w:szCs w:val="20"/>
        </w:rPr>
        <w:t>izjavo o ponujeni višini</w:t>
      </w:r>
      <w:r w:rsidR="00EC64E9" w:rsidRPr="00AB4AA7">
        <w:rPr>
          <w:rFonts w:ascii="Tahoma" w:eastAsia="Times New Roman" w:hAnsi="Tahoma" w:cs="Tahoma"/>
          <w:sz w:val="20"/>
          <w:szCs w:val="20"/>
        </w:rPr>
        <w:t xml:space="preserve"> plačila za uporabo zemljišča na Sotočju</w:t>
      </w:r>
      <w:r w:rsidRPr="00AB4AA7">
        <w:rPr>
          <w:rFonts w:ascii="Tahoma" w:eastAsia="Times New Roman" w:hAnsi="Tahoma" w:cs="Tahoma"/>
          <w:sz w:val="20"/>
          <w:szCs w:val="20"/>
        </w:rPr>
        <w:t xml:space="preserve"> (iz točke »2. Priloge« tega javnega poziva),</w:t>
      </w:r>
    </w:p>
    <w:p w:rsidR="00C02600" w:rsidRPr="00AB4AA7" w:rsidRDefault="00C02600" w:rsidP="00C02600">
      <w:pPr>
        <w:widowControl w:val="0"/>
        <w:numPr>
          <w:ilvl w:val="0"/>
          <w:numId w:val="8"/>
        </w:numPr>
        <w:adjustRightInd w:val="0"/>
        <w:spacing w:after="0" w:line="240" w:lineRule="auto"/>
        <w:ind w:left="357" w:hanging="357"/>
        <w:contextualSpacing/>
        <w:jc w:val="both"/>
        <w:rPr>
          <w:rFonts w:ascii="Tahoma" w:eastAsia="Times New Roman" w:hAnsi="Tahoma" w:cs="Tahoma"/>
          <w:sz w:val="20"/>
          <w:szCs w:val="20"/>
        </w:rPr>
      </w:pPr>
      <w:r w:rsidRPr="00AB4AA7">
        <w:rPr>
          <w:rFonts w:ascii="Tahoma" w:eastAsia="Times New Roman" w:hAnsi="Tahoma" w:cs="Tahoma"/>
          <w:sz w:val="20"/>
          <w:szCs w:val="20"/>
          <w:lang w:eastAsia="sl-SI"/>
        </w:rPr>
        <w:t xml:space="preserve">izjavo o izpolnjevanju in sprejemanju pogojev javnega zbiranja ponudb </w:t>
      </w:r>
      <w:r w:rsidRPr="00AB4AA7">
        <w:rPr>
          <w:rFonts w:ascii="Tahoma" w:eastAsia="Times New Roman" w:hAnsi="Tahoma" w:cs="Tahoma"/>
          <w:sz w:val="20"/>
          <w:szCs w:val="20"/>
          <w:lang w:val="en-GB" w:eastAsia="sl-SI"/>
        </w:rPr>
        <w:t>(</w:t>
      </w:r>
      <w:proofErr w:type="spellStart"/>
      <w:r w:rsidRPr="00AB4AA7">
        <w:rPr>
          <w:rFonts w:ascii="Tahoma" w:eastAsia="Times New Roman" w:hAnsi="Tahoma" w:cs="Tahoma"/>
          <w:sz w:val="20"/>
          <w:szCs w:val="20"/>
          <w:lang w:val="en-GB" w:eastAsia="sl-SI"/>
        </w:rPr>
        <w:t>iz</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točke</w:t>
      </w:r>
      <w:proofErr w:type="spellEnd"/>
      <w:r w:rsidRPr="00AB4AA7">
        <w:rPr>
          <w:rFonts w:ascii="Tahoma" w:eastAsia="Times New Roman" w:hAnsi="Tahoma" w:cs="Tahoma"/>
          <w:sz w:val="20"/>
          <w:szCs w:val="20"/>
          <w:lang w:val="en-GB" w:eastAsia="sl-SI"/>
        </w:rPr>
        <w:t xml:space="preserve"> »2. </w:t>
      </w:r>
      <w:proofErr w:type="spellStart"/>
      <w:r w:rsidRPr="00AB4AA7">
        <w:rPr>
          <w:rFonts w:ascii="Tahoma" w:eastAsia="Times New Roman" w:hAnsi="Tahoma" w:cs="Tahoma"/>
          <w:sz w:val="20"/>
          <w:szCs w:val="20"/>
          <w:lang w:val="en-GB" w:eastAsia="sl-SI"/>
        </w:rPr>
        <w:t>Priloge</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tega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javnega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poziva</w:t>
      </w:r>
      <w:proofErr w:type="spellEnd"/>
      <w:r w:rsidRPr="00AB4AA7">
        <w:rPr>
          <w:rFonts w:ascii="Tahoma" w:eastAsia="Times New Roman" w:hAnsi="Tahoma" w:cs="Tahoma"/>
          <w:sz w:val="20"/>
          <w:szCs w:val="20"/>
          <w:lang w:val="en-GB" w:eastAsia="sl-SI"/>
        </w:rPr>
        <w:t>)</w:t>
      </w:r>
      <w:r w:rsidRPr="00AB4AA7">
        <w:rPr>
          <w:rFonts w:ascii="Tahoma" w:eastAsia="Times New Roman" w:hAnsi="Tahoma" w:cs="Tahoma"/>
          <w:sz w:val="20"/>
          <w:szCs w:val="20"/>
        </w:rPr>
        <w:t>,</w:t>
      </w:r>
    </w:p>
    <w:bookmarkEnd w:id="1"/>
    <w:p w:rsidR="00C02600" w:rsidRPr="00AB4AA7" w:rsidRDefault="00C02600" w:rsidP="00C02600">
      <w:pPr>
        <w:widowControl w:val="0"/>
        <w:numPr>
          <w:ilvl w:val="0"/>
          <w:numId w:val="8"/>
        </w:numPr>
        <w:adjustRightInd w:val="0"/>
        <w:spacing w:after="0" w:line="240" w:lineRule="auto"/>
        <w:contextualSpacing/>
        <w:jc w:val="both"/>
        <w:rPr>
          <w:rFonts w:ascii="Tahoma" w:eastAsia="Times New Roman" w:hAnsi="Tahoma" w:cs="Tahoma"/>
          <w:bCs/>
          <w:sz w:val="20"/>
          <w:szCs w:val="20"/>
          <w:lang w:eastAsia="sl-SI"/>
        </w:rPr>
      </w:pPr>
      <w:r w:rsidRPr="00AB4AA7">
        <w:rPr>
          <w:rFonts w:ascii="Tahoma" w:eastAsia="Times New Roman" w:hAnsi="Tahoma" w:cs="Tahoma"/>
          <w:sz w:val="20"/>
          <w:szCs w:val="20"/>
          <w:lang w:eastAsia="sl-SI"/>
        </w:rPr>
        <w:t>potrdilo o plačanih davkih in prispevkih pristojnega finančnega urada, ki ne sme biti starejše od 15 dni glede na datum oddaje ponudbe</w:t>
      </w:r>
      <w:r w:rsidRPr="00AB4AA7">
        <w:rPr>
          <w:rFonts w:ascii="Tahoma" w:eastAsia="Times New Roman" w:hAnsi="Tahoma" w:cs="Tahoma"/>
          <w:bCs/>
          <w:sz w:val="20"/>
          <w:szCs w:val="20"/>
          <w:lang w:eastAsia="sl-SI"/>
        </w:rPr>
        <w:t>,</w:t>
      </w:r>
    </w:p>
    <w:p w:rsidR="00C02600" w:rsidRPr="00AB4AA7" w:rsidRDefault="00C02600" w:rsidP="00C02600">
      <w:pPr>
        <w:widowControl w:val="0"/>
        <w:numPr>
          <w:ilvl w:val="0"/>
          <w:numId w:val="8"/>
        </w:numPr>
        <w:tabs>
          <w:tab w:val="left" w:pos="283"/>
        </w:tabs>
        <w:suppressAutoHyphens/>
        <w:autoSpaceDE w:val="0"/>
        <w:adjustRightInd w:val="0"/>
        <w:spacing w:after="0" w:line="240" w:lineRule="auto"/>
        <w:jc w:val="both"/>
        <w:rPr>
          <w:rFonts w:ascii="Tahoma" w:eastAsia="Times New Roman" w:hAnsi="Tahoma" w:cs="Tahoma"/>
          <w:sz w:val="20"/>
          <w:szCs w:val="20"/>
        </w:rPr>
      </w:pPr>
      <w:r w:rsidRPr="00AB4AA7">
        <w:rPr>
          <w:rFonts w:ascii="Tahoma" w:eastAsia="Times New Roman" w:hAnsi="Tahoma" w:cs="Tahoma"/>
          <w:sz w:val="20"/>
          <w:szCs w:val="20"/>
        </w:rPr>
        <w:t>izpis iz sodnega oz. poslovnega registra, ki ne sme biti starejši od 15 dni glede na datum oddaje ponudbe, iz katerega je razvidno, da je ponudnik registriran za opravljanje dejavnosti, zahtevanih v prejšnjem odstavku.</w:t>
      </w:r>
    </w:p>
    <w:p w:rsidR="00C02600" w:rsidRPr="00AB4AA7" w:rsidRDefault="00C02600" w:rsidP="00C02600">
      <w:pPr>
        <w:spacing w:after="0" w:line="240" w:lineRule="auto"/>
        <w:contextualSpacing/>
        <w:jc w:val="both"/>
        <w:rPr>
          <w:rFonts w:ascii="Tahoma" w:eastAsia="Times New Roman" w:hAnsi="Tahoma" w:cs="Tahoma"/>
          <w:sz w:val="20"/>
          <w:szCs w:val="20"/>
          <w:lang w:eastAsia="sl-SI"/>
        </w:rPr>
      </w:pPr>
    </w:p>
    <w:p w:rsidR="00C02600" w:rsidRPr="00AB4AA7"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b/>
          <w:bCs/>
          <w:sz w:val="20"/>
          <w:szCs w:val="20"/>
        </w:rPr>
        <w:t>Ponudba se šteje za popolno, če vsebuje vse zgoraj zahtevane sestavine</w:t>
      </w:r>
      <w:r w:rsidRPr="00AB4AA7">
        <w:rPr>
          <w:rFonts w:ascii="Tahoma" w:eastAsia="Times New Roman" w:hAnsi="Tahoma" w:cs="Tahoma"/>
          <w:sz w:val="20"/>
          <w:szCs w:val="20"/>
        </w:rPr>
        <w:t>.</w:t>
      </w:r>
    </w:p>
    <w:p w:rsidR="00C02600" w:rsidRPr="00AB4AA7" w:rsidRDefault="00C02600" w:rsidP="00C02600">
      <w:pPr>
        <w:spacing w:after="0" w:line="240" w:lineRule="auto"/>
        <w:contextualSpacing/>
        <w:jc w:val="both"/>
        <w:rPr>
          <w:rFonts w:ascii="Tahoma" w:eastAsia="Times New Roman" w:hAnsi="Tahoma" w:cs="Tahoma"/>
          <w:bCs/>
          <w:sz w:val="20"/>
          <w:szCs w:val="20"/>
          <w:lang w:eastAsia="sl-SI"/>
        </w:rPr>
      </w:pPr>
    </w:p>
    <w:p w:rsidR="00C02600" w:rsidRPr="00AB4AA7" w:rsidRDefault="00C02600" w:rsidP="00C02600">
      <w:pPr>
        <w:widowControl w:val="0"/>
        <w:tabs>
          <w:tab w:val="left" w:pos="390"/>
        </w:tabs>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 xml:space="preserve">Ponudniki morajo izpolnjevati vse pogoje, določene v javnem pozivu in razpisni dokumentaciji. </w:t>
      </w:r>
    </w:p>
    <w:p w:rsidR="00C02600" w:rsidRPr="00AB4AA7" w:rsidRDefault="00C02600" w:rsidP="00C02600">
      <w:pPr>
        <w:widowControl w:val="0"/>
        <w:tabs>
          <w:tab w:val="left" w:pos="390"/>
        </w:tabs>
        <w:adjustRightInd w:val="0"/>
        <w:spacing w:after="0" w:line="240" w:lineRule="auto"/>
        <w:contextualSpacing/>
        <w:jc w:val="both"/>
        <w:rPr>
          <w:rFonts w:ascii="Tahoma" w:eastAsia="Times New Roman" w:hAnsi="Tahoma" w:cs="Tahoma"/>
          <w:bCs/>
          <w:sz w:val="20"/>
          <w:szCs w:val="20"/>
        </w:rPr>
      </w:pPr>
    </w:p>
    <w:p w:rsidR="00C02600" w:rsidRPr="00AB4AA7" w:rsidRDefault="00C02600" w:rsidP="00C02600">
      <w:pPr>
        <w:widowControl w:val="0"/>
        <w:adjustRightInd w:val="0"/>
        <w:spacing w:after="0" w:line="240" w:lineRule="auto"/>
        <w:contextualSpacing/>
        <w:jc w:val="both"/>
        <w:rPr>
          <w:rFonts w:ascii="Tahoma" w:eastAsia="Times New Roman" w:hAnsi="Tahoma" w:cs="Tahoma"/>
          <w:bCs/>
          <w:sz w:val="20"/>
          <w:szCs w:val="20"/>
        </w:rPr>
      </w:pPr>
      <w:r w:rsidRPr="00AB4AA7">
        <w:rPr>
          <w:rFonts w:ascii="Tahoma" w:eastAsia="Times New Roman" w:hAnsi="Tahoma" w:cs="Tahoma"/>
          <w:bCs/>
          <w:sz w:val="20"/>
          <w:szCs w:val="20"/>
        </w:rPr>
        <w:t xml:space="preserve">Izbrani </w:t>
      </w:r>
      <w:r w:rsidR="0068323F" w:rsidRPr="00AB4AA7">
        <w:rPr>
          <w:rFonts w:ascii="Tahoma" w:eastAsia="Times New Roman" w:hAnsi="Tahoma" w:cs="Tahoma"/>
          <w:bCs/>
          <w:sz w:val="20"/>
          <w:szCs w:val="20"/>
        </w:rPr>
        <w:t>uporabnik</w:t>
      </w:r>
      <w:r w:rsidRPr="00AB4AA7">
        <w:rPr>
          <w:rFonts w:ascii="Tahoma" w:eastAsia="Times New Roman" w:hAnsi="Tahoma" w:cs="Tahoma"/>
          <w:bCs/>
          <w:sz w:val="20"/>
          <w:szCs w:val="20"/>
        </w:rPr>
        <w:t xml:space="preserve"> si mora pred začetkom opravljanja gostinske dejavnosti </w:t>
      </w:r>
      <w:r w:rsidR="0068323F" w:rsidRPr="00AB4AA7">
        <w:rPr>
          <w:rFonts w:ascii="Tahoma" w:eastAsia="Times New Roman" w:hAnsi="Tahoma" w:cs="Tahoma"/>
          <w:bCs/>
          <w:sz w:val="20"/>
          <w:szCs w:val="20"/>
        </w:rPr>
        <w:t xml:space="preserve">z mobilno gostinsko enoto na zemljišču </w:t>
      </w:r>
      <w:r w:rsidR="00402586" w:rsidRPr="00AB4AA7">
        <w:rPr>
          <w:rFonts w:ascii="Tahoma" w:eastAsia="Times New Roman" w:hAnsi="Tahoma" w:cs="Tahoma"/>
          <w:bCs/>
          <w:sz w:val="20"/>
          <w:szCs w:val="20"/>
        </w:rPr>
        <w:t>na</w:t>
      </w:r>
      <w:r w:rsidR="0068323F" w:rsidRPr="00AB4AA7">
        <w:rPr>
          <w:rFonts w:ascii="Tahoma" w:eastAsia="Times New Roman" w:hAnsi="Tahoma" w:cs="Tahoma"/>
          <w:bCs/>
          <w:sz w:val="20"/>
          <w:szCs w:val="20"/>
        </w:rPr>
        <w:t xml:space="preserve"> Sotočju </w:t>
      </w:r>
      <w:r w:rsidRPr="00AB4AA7">
        <w:rPr>
          <w:rFonts w:ascii="Tahoma" w:eastAsia="Times New Roman" w:hAnsi="Tahoma" w:cs="Tahoma"/>
          <w:bCs/>
          <w:sz w:val="20"/>
          <w:szCs w:val="20"/>
        </w:rPr>
        <w:t>zagotoviti vsa potrebna dovoljenja za zakonito obratovanje.</w:t>
      </w:r>
    </w:p>
    <w:p w:rsidR="00C02600" w:rsidRPr="00AB4AA7"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AB4AA7"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AB4AA7" w:rsidRDefault="00C02600" w:rsidP="00C02600">
      <w:pPr>
        <w:widowControl w:val="0"/>
        <w:numPr>
          <w:ilvl w:val="0"/>
          <w:numId w:val="3"/>
        </w:numPr>
        <w:adjustRightInd w:val="0"/>
        <w:spacing w:after="0" w:line="240" w:lineRule="auto"/>
        <w:contextualSpacing/>
        <w:jc w:val="both"/>
        <w:rPr>
          <w:rFonts w:ascii="Tahoma" w:eastAsia="Times New Roman" w:hAnsi="Tahoma" w:cs="Tahoma"/>
          <w:b/>
          <w:sz w:val="20"/>
          <w:szCs w:val="20"/>
        </w:rPr>
      </w:pPr>
      <w:r w:rsidRPr="00AB4AA7">
        <w:rPr>
          <w:rFonts w:ascii="Tahoma" w:eastAsia="Times New Roman" w:hAnsi="Tahoma" w:cs="Tahoma"/>
          <w:b/>
          <w:sz w:val="20"/>
          <w:szCs w:val="20"/>
        </w:rPr>
        <w:t>ROK IN NAČIN ODDAJE PONUDBE:</w:t>
      </w:r>
    </w:p>
    <w:p w:rsidR="00C02600" w:rsidRPr="00AB4AA7" w:rsidRDefault="00C02600" w:rsidP="00C02600">
      <w:pPr>
        <w:suppressAutoHyphens/>
        <w:spacing w:before="120" w:after="120" w:line="240" w:lineRule="auto"/>
        <w:jc w:val="both"/>
        <w:rPr>
          <w:rFonts w:ascii="Tahoma" w:eastAsia="Times New Roman" w:hAnsi="Tahoma" w:cs="Tahoma"/>
          <w:sz w:val="20"/>
          <w:szCs w:val="20"/>
          <w:lang w:eastAsia="ar-SA"/>
        </w:rPr>
      </w:pPr>
      <w:r w:rsidRPr="00AB4AA7">
        <w:rPr>
          <w:rFonts w:ascii="Tahoma" w:eastAsia="Times New Roman" w:hAnsi="Tahoma" w:cs="Tahoma"/>
          <w:sz w:val="20"/>
          <w:szCs w:val="20"/>
          <w:lang w:eastAsia="ar-SA"/>
        </w:rPr>
        <w:t xml:space="preserve">Pisna ponudba mora biti izdelana izključno na obrazcih iz razpisne dokumentacije (prijavni obrazec in izjave) ter mora vsebovati vse zahtevane priloge oziroma dokazila. Izpolnjeno, podpisano in žigosano ponudbo, skupaj z zahtevanimi prilogami oziroma dokazili, mora ponudnik poslati s priporočeno pošto ali oddati osebno na naslov: </w:t>
      </w:r>
      <w:r w:rsidR="0068323F" w:rsidRPr="00AB4AA7">
        <w:rPr>
          <w:rFonts w:ascii="Tahoma" w:eastAsia="Times New Roman" w:hAnsi="Tahoma" w:cs="Tahoma"/>
          <w:b/>
          <w:bCs/>
          <w:sz w:val="20"/>
          <w:szCs w:val="20"/>
          <w:lang w:eastAsia="ar-SA"/>
        </w:rPr>
        <w:t xml:space="preserve">Zavod </w:t>
      </w:r>
      <w:r w:rsidR="00AA0547" w:rsidRPr="00AB4AA7">
        <w:rPr>
          <w:rFonts w:ascii="Tahoma" w:eastAsia="Times New Roman" w:hAnsi="Tahoma" w:cs="Tahoma"/>
          <w:b/>
          <w:bCs/>
          <w:sz w:val="20"/>
          <w:szCs w:val="20"/>
          <w:lang w:eastAsia="ar-SA"/>
        </w:rPr>
        <w:t>KŠM</w:t>
      </w:r>
      <w:r w:rsidR="0068323F" w:rsidRPr="00AB4AA7">
        <w:rPr>
          <w:rFonts w:ascii="Tahoma" w:eastAsia="Times New Roman" w:hAnsi="Tahoma" w:cs="Tahoma"/>
          <w:b/>
          <w:bCs/>
          <w:sz w:val="20"/>
          <w:szCs w:val="20"/>
          <w:lang w:eastAsia="ar-SA"/>
        </w:rPr>
        <w:t xml:space="preserve"> Tolmin, Dijaška ulica 12C</w:t>
      </w:r>
      <w:r w:rsidR="0068323F" w:rsidRPr="00AB4AA7">
        <w:rPr>
          <w:rFonts w:ascii="Tahoma" w:eastAsia="Times New Roman" w:hAnsi="Tahoma" w:cs="Tahoma"/>
          <w:sz w:val="20"/>
          <w:szCs w:val="20"/>
          <w:lang w:eastAsia="ar-SA"/>
        </w:rPr>
        <w:t>,</w:t>
      </w:r>
      <w:r w:rsidR="0068323F" w:rsidRPr="00AB4AA7">
        <w:rPr>
          <w:rFonts w:ascii="Tahoma" w:eastAsia="Times New Roman" w:hAnsi="Tahoma" w:cs="Tahoma"/>
          <w:b/>
          <w:bCs/>
          <w:sz w:val="20"/>
          <w:szCs w:val="20"/>
          <w:lang w:eastAsia="ar-SA"/>
        </w:rPr>
        <w:t xml:space="preserve"> 5</w:t>
      </w:r>
      <w:r w:rsidRPr="00AB4AA7">
        <w:rPr>
          <w:rFonts w:ascii="Tahoma" w:eastAsia="Times New Roman" w:hAnsi="Tahoma" w:cs="Tahoma"/>
          <w:b/>
          <w:bCs/>
          <w:sz w:val="20"/>
          <w:szCs w:val="20"/>
          <w:lang w:eastAsia="ar-SA"/>
        </w:rPr>
        <w:t xml:space="preserve">220 Tolmin. </w:t>
      </w:r>
      <w:r w:rsidRPr="00AB4AA7">
        <w:rPr>
          <w:rFonts w:ascii="Tahoma" w:eastAsia="Times New Roman" w:hAnsi="Tahoma" w:cs="Tahoma"/>
          <w:sz w:val="20"/>
          <w:szCs w:val="20"/>
          <w:lang w:eastAsia="ar-SA"/>
        </w:rPr>
        <w:t>Ponudba mora biti oddana v zaprti ovojnici z</w:t>
      </w:r>
      <w:r w:rsidRPr="00AB4AA7">
        <w:rPr>
          <w:rFonts w:ascii="Tahoma" w:eastAsia="Times New Roman" w:hAnsi="Tahoma" w:cs="Tahoma"/>
          <w:b/>
          <w:bCs/>
          <w:sz w:val="20"/>
          <w:szCs w:val="20"/>
          <w:lang w:eastAsia="ar-SA"/>
        </w:rPr>
        <w:t xml:space="preserve"> </w:t>
      </w:r>
      <w:r w:rsidRPr="00AB4AA7">
        <w:rPr>
          <w:rFonts w:ascii="Tahoma" w:eastAsia="Times New Roman" w:hAnsi="Tahoma" w:cs="Tahoma"/>
          <w:sz w:val="20"/>
          <w:szCs w:val="20"/>
          <w:lang w:eastAsia="ar-SA"/>
        </w:rPr>
        <w:t>oznako »</w:t>
      </w:r>
      <w:r w:rsidRPr="00AB4AA7">
        <w:rPr>
          <w:rFonts w:ascii="Tahoma" w:eastAsia="Times New Roman" w:hAnsi="Tahoma" w:cs="Tahoma"/>
          <w:b/>
          <w:bCs/>
          <w:sz w:val="20"/>
          <w:szCs w:val="20"/>
          <w:lang w:eastAsia="ar-SA"/>
        </w:rPr>
        <w:t xml:space="preserve">NE ODPIRAJ, PONUDBA za </w:t>
      </w:r>
      <w:r w:rsidR="0068323F" w:rsidRPr="00AB4AA7">
        <w:rPr>
          <w:rFonts w:ascii="Tahoma" w:eastAsia="Times New Roman" w:hAnsi="Tahoma" w:cs="Tahoma"/>
          <w:b/>
          <w:bCs/>
          <w:sz w:val="20"/>
          <w:szCs w:val="20"/>
          <w:lang w:eastAsia="ar-SA"/>
        </w:rPr>
        <w:t>uporabo zemljišča na Sotočju</w:t>
      </w:r>
      <w:r w:rsidRPr="00AB4AA7">
        <w:rPr>
          <w:rFonts w:ascii="Tahoma" w:eastAsia="Times New Roman" w:hAnsi="Tahoma" w:cs="Tahoma"/>
          <w:b/>
          <w:bCs/>
          <w:sz w:val="20"/>
          <w:szCs w:val="20"/>
          <w:lang w:eastAsia="ar-SA"/>
        </w:rPr>
        <w:t>«,</w:t>
      </w:r>
      <w:r w:rsidRPr="00AB4AA7">
        <w:rPr>
          <w:rFonts w:ascii="Tahoma" w:eastAsia="Times New Roman" w:hAnsi="Tahoma" w:cs="Tahoma"/>
          <w:sz w:val="20"/>
          <w:szCs w:val="20"/>
          <w:lang w:eastAsia="ar-SA"/>
        </w:rPr>
        <w:t xml:space="preserve"> in na hrbtni strani ovojnice opremljena z nazivom in naslovom ponudnika. </w:t>
      </w: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b/>
          <w:sz w:val="20"/>
          <w:szCs w:val="20"/>
          <w:lang w:eastAsia="sl-SI"/>
        </w:rPr>
      </w:pPr>
      <w:r w:rsidRPr="00AB4AA7">
        <w:rPr>
          <w:rFonts w:ascii="Tahoma" w:eastAsia="Times New Roman" w:hAnsi="Tahoma" w:cs="Tahoma"/>
          <w:sz w:val="20"/>
          <w:szCs w:val="20"/>
          <w:lang w:eastAsia="sl-SI"/>
        </w:rPr>
        <w:t xml:space="preserve">Rok za oddajo ponudb je do vključno </w:t>
      </w:r>
      <w:r w:rsidR="0068323F" w:rsidRPr="00AB4AA7">
        <w:rPr>
          <w:rFonts w:ascii="Tahoma" w:eastAsia="Times New Roman" w:hAnsi="Tahoma" w:cs="Tahoma"/>
          <w:b/>
          <w:bCs/>
          <w:sz w:val="20"/>
          <w:szCs w:val="20"/>
          <w:lang w:eastAsia="sl-SI"/>
        </w:rPr>
        <w:t>30</w:t>
      </w:r>
      <w:r w:rsidRPr="00AB4AA7">
        <w:rPr>
          <w:rFonts w:ascii="Tahoma" w:eastAsia="Times New Roman" w:hAnsi="Tahoma" w:cs="Tahoma"/>
          <w:b/>
          <w:bCs/>
          <w:sz w:val="20"/>
          <w:szCs w:val="20"/>
          <w:lang w:eastAsia="sl-SI"/>
        </w:rPr>
        <w:t>. junija 2020 do 1</w:t>
      </w:r>
      <w:r w:rsidR="0068323F" w:rsidRPr="00AB4AA7">
        <w:rPr>
          <w:rFonts w:ascii="Tahoma" w:eastAsia="Times New Roman" w:hAnsi="Tahoma" w:cs="Tahoma"/>
          <w:b/>
          <w:bCs/>
          <w:sz w:val="20"/>
          <w:szCs w:val="20"/>
          <w:lang w:eastAsia="sl-SI"/>
        </w:rPr>
        <w:t>2</w:t>
      </w:r>
      <w:r w:rsidRPr="00AB4AA7">
        <w:rPr>
          <w:rFonts w:ascii="Tahoma" w:eastAsia="Times New Roman" w:hAnsi="Tahoma" w:cs="Tahoma"/>
          <w:b/>
          <w:bCs/>
          <w:sz w:val="20"/>
          <w:szCs w:val="20"/>
          <w:lang w:eastAsia="sl-SI"/>
        </w:rPr>
        <w:t>. ure</w:t>
      </w:r>
      <w:r w:rsidRPr="00AB4AA7">
        <w:rPr>
          <w:rFonts w:ascii="Tahoma" w:eastAsia="Times New Roman" w:hAnsi="Tahoma" w:cs="Tahoma"/>
          <w:sz w:val="20"/>
          <w:szCs w:val="20"/>
          <w:lang w:eastAsia="sl-SI"/>
        </w:rPr>
        <w:t xml:space="preserve">. </w:t>
      </w:r>
      <w:r w:rsidRPr="00AB4AA7">
        <w:rPr>
          <w:rFonts w:ascii="Tahoma" w:eastAsia="Times New Roman" w:hAnsi="Tahoma" w:cs="Tahoma"/>
          <w:b/>
          <w:sz w:val="20"/>
          <w:szCs w:val="20"/>
          <w:lang w:eastAsia="sl-SI"/>
        </w:rPr>
        <w:t xml:space="preserve">Za pravočasno se šteje ponudba, ki bo najkasneje do navedenega dne in ure prispela </w:t>
      </w:r>
      <w:r w:rsidRPr="00AB4AA7">
        <w:rPr>
          <w:rFonts w:ascii="Tahoma" w:eastAsia="Times New Roman" w:hAnsi="Tahoma" w:cs="Tahoma"/>
          <w:sz w:val="20"/>
          <w:szCs w:val="20"/>
          <w:lang w:eastAsia="sl-SI"/>
        </w:rPr>
        <w:t>na naslov</w:t>
      </w:r>
      <w:r w:rsidR="0068323F" w:rsidRPr="00AB4AA7">
        <w:rPr>
          <w:rFonts w:ascii="Tahoma" w:eastAsia="Times New Roman" w:hAnsi="Tahoma" w:cs="Tahoma"/>
          <w:sz w:val="20"/>
          <w:szCs w:val="20"/>
          <w:lang w:eastAsia="sl-SI"/>
        </w:rPr>
        <w:t xml:space="preserve"> Zavoda KŠM Tolmin</w:t>
      </w:r>
      <w:r w:rsidRPr="00AB4AA7">
        <w:rPr>
          <w:rFonts w:ascii="Tahoma" w:eastAsia="Times New Roman" w:hAnsi="Tahoma" w:cs="Tahoma"/>
          <w:sz w:val="20"/>
          <w:szCs w:val="20"/>
          <w:lang w:eastAsia="sl-SI"/>
        </w:rPr>
        <w:t xml:space="preserve">. Ne glede na način vložitve mora </w:t>
      </w:r>
      <w:r w:rsidRPr="00AB4AA7">
        <w:rPr>
          <w:rFonts w:ascii="Tahoma" w:eastAsia="Times New Roman" w:hAnsi="Tahoma" w:cs="Tahoma"/>
          <w:bCs/>
          <w:sz w:val="20"/>
          <w:szCs w:val="20"/>
          <w:lang w:eastAsia="sl-SI"/>
        </w:rPr>
        <w:t xml:space="preserve">ponudba prispeti na </w:t>
      </w:r>
      <w:r w:rsidR="0068323F" w:rsidRPr="00AB4AA7">
        <w:rPr>
          <w:rFonts w:ascii="Tahoma" w:eastAsia="Times New Roman" w:hAnsi="Tahoma" w:cs="Tahoma"/>
          <w:bCs/>
          <w:sz w:val="20"/>
          <w:szCs w:val="20"/>
          <w:lang w:eastAsia="sl-SI"/>
        </w:rPr>
        <w:t>Zavod KŠM Tolmin</w:t>
      </w:r>
      <w:r w:rsidRPr="00AB4AA7">
        <w:rPr>
          <w:rFonts w:ascii="Tahoma" w:eastAsia="Times New Roman" w:hAnsi="Tahoma" w:cs="Tahoma"/>
          <w:bCs/>
          <w:sz w:val="20"/>
          <w:szCs w:val="20"/>
          <w:lang w:eastAsia="sl-SI"/>
        </w:rPr>
        <w:t xml:space="preserve"> najkasneje do navedenega roka za oddajo ponudb </w:t>
      </w:r>
      <w:r w:rsidRPr="00AB4AA7">
        <w:rPr>
          <w:rFonts w:ascii="Tahoma" w:eastAsia="Times New Roman" w:hAnsi="Tahoma" w:cs="Tahoma"/>
          <w:sz w:val="20"/>
          <w:szCs w:val="20"/>
          <w:lang w:eastAsia="ar-SA"/>
        </w:rPr>
        <w:t>(velja pravilo dospetja)</w:t>
      </w:r>
      <w:r w:rsidRPr="00AB4AA7">
        <w:rPr>
          <w:rFonts w:ascii="Tahoma" w:eastAsia="Times New Roman" w:hAnsi="Tahoma" w:cs="Tahoma"/>
          <w:b/>
          <w:sz w:val="20"/>
          <w:szCs w:val="20"/>
          <w:lang w:eastAsia="sl-SI"/>
        </w:rPr>
        <w:t>.</w:t>
      </w: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b/>
          <w:sz w:val="20"/>
          <w:szCs w:val="20"/>
          <w:lang w:eastAsia="sl-SI"/>
        </w:rPr>
      </w:pP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sz w:val="20"/>
          <w:szCs w:val="20"/>
        </w:rPr>
      </w:pPr>
      <w:r w:rsidRPr="00AB4AA7">
        <w:rPr>
          <w:rFonts w:ascii="Tahoma" w:eastAsia="Times New Roman" w:hAnsi="Tahoma" w:cs="Tahoma"/>
          <w:sz w:val="20"/>
          <w:szCs w:val="20"/>
        </w:rPr>
        <w:t xml:space="preserve">Nepravočasne ponudbe bodo izločene iz postopka. Ponudbe, ki bodo nižje od izhodiščne </w:t>
      </w:r>
      <w:r w:rsidR="0068323F" w:rsidRPr="00AB4AA7">
        <w:rPr>
          <w:rFonts w:ascii="Tahoma" w:eastAsia="Times New Roman" w:hAnsi="Tahoma" w:cs="Tahoma"/>
          <w:sz w:val="20"/>
          <w:szCs w:val="20"/>
        </w:rPr>
        <w:t>višine plačila za uporabo zemljišča na Sotočju</w:t>
      </w:r>
      <w:r w:rsidRPr="00AB4AA7">
        <w:rPr>
          <w:rFonts w:ascii="Tahoma" w:eastAsia="Times New Roman" w:hAnsi="Tahoma" w:cs="Tahoma"/>
          <w:sz w:val="20"/>
          <w:szCs w:val="20"/>
        </w:rPr>
        <w:t xml:space="preserve">, in ponudbe, ki ne bodo izpolnjevale pogojev, določenih v javnem pozivu in razpisni dokumentaciji, ne bodo upoštevane. </w:t>
      </w: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sz w:val="20"/>
          <w:szCs w:val="20"/>
        </w:rPr>
      </w:pP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sz w:val="20"/>
          <w:szCs w:val="20"/>
        </w:rPr>
      </w:pPr>
      <w:r w:rsidRPr="00AB4AA7">
        <w:rPr>
          <w:rFonts w:ascii="Tahoma" w:eastAsia="Times New Roman" w:hAnsi="Tahoma" w:cs="Tahoma"/>
          <w:sz w:val="20"/>
          <w:szCs w:val="20"/>
        </w:rPr>
        <w:t xml:space="preserve">Ponudbe morajo biti veljavne do vključno </w:t>
      </w:r>
      <w:r w:rsidR="0068323F" w:rsidRPr="00AB4AA7">
        <w:rPr>
          <w:rFonts w:ascii="Tahoma" w:eastAsia="Times New Roman" w:hAnsi="Tahoma" w:cs="Tahoma"/>
          <w:sz w:val="20"/>
          <w:szCs w:val="20"/>
        </w:rPr>
        <w:t>31</w:t>
      </w:r>
      <w:r w:rsidRPr="00AB4AA7">
        <w:rPr>
          <w:rFonts w:ascii="Tahoma" w:eastAsia="Times New Roman" w:hAnsi="Tahoma" w:cs="Tahoma"/>
          <w:sz w:val="20"/>
          <w:szCs w:val="20"/>
        </w:rPr>
        <w:t xml:space="preserve">. julija 2020. </w:t>
      </w: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i/>
          <w:sz w:val="20"/>
          <w:szCs w:val="20"/>
        </w:rPr>
      </w:pPr>
    </w:p>
    <w:p w:rsidR="00C02600" w:rsidRPr="00AB4AA7" w:rsidRDefault="00C02600" w:rsidP="00C02600">
      <w:pPr>
        <w:widowControl w:val="0"/>
        <w:adjustRightInd w:val="0"/>
        <w:spacing w:after="0" w:line="240" w:lineRule="auto"/>
        <w:contextualSpacing/>
        <w:jc w:val="both"/>
        <w:outlineLvl w:val="0"/>
        <w:rPr>
          <w:rFonts w:ascii="Tahoma" w:eastAsia="Times New Roman" w:hAnsi="Tahoma" w:cs="Tahoma"/>
          <w:sz w:val="20"/>
          <w:szCs w:val="20"/>
        </w:rPr>
      </w:pPr>
    </w:p>
    <w:p w:rsidR="00C02600" w:rsidRPr="00AB4AA7" w:rsidRDefault="00C02600" w:rsidP="00C02600">
      <w:pPr>
        <w:widowControl w:val="0"/>
        <w:numPr>
          <w:ilvl w:val="0"/>
          <w:numId w:val="3"/>
        </w:numPr>
        <w:adjustRightInd w:val="0"/>
        <w:spacing w:after="0" w:line="240" w:lineRule="auto"/>
        <w:contextualSpacing/>
        <w:jc w:val="both"/>
        <w:outlineLvl w:val="0"/>
        <w:rPr>
          <w:rFonts w:ascii="Tahoma" w:eastAsia="Times New Roman" w:hAnsi="Tahoma" w:cs="Tahoma"/>
          <w:sz w:val="20"/>
          <w:szCs w:val="20"/>
        </w:rPr>
      </w:pPr>
      <w:r w:rsidRPr="00AB4AA7">
        <w:rPr>
          <w:rFonts w:ascii="Tahoma" w:eastAsia="Times New Roman" w:hAnsi="Tahoma" w:cs="Tahoma"/>
          <w:b/>
          <w:sz w:val="20"/>
          <w:szCs w:val="20"/>
          <w:lang w:eastAsia="sl-SI"/>
        </w:rPr>
        <w:t>KRAJ IN ČAS ODPIRANJA PONUDB:</w:t>
      </w:r>
    </w:p>
    <w:p w:rsidR="00C02600" w:rsidRPr="00AB4AA7" w:rsidRDefault="00C02600" w:rsidP="00C02600">
      <w:pPr>
        <w:spacing w:after="0" w:line="240" w:lineRule="auto"/>
        <w:contextualSpacing/>
        <w:rPr>
          <w:rFonts w:ascii="Tahoma" w:eastAsia="Times New Roman" w:hAnsi="Tahoma" w:cs="Tahoma"/>
          <w:sz w:val="20"/>
          <w:szCs w:val="20"/>
          <w:lang w:eastAsia="sl-SI"/>
        </w:rPr>
      </w:pPr>
    </w:p>
    <w:p w:rsidR="00C02600" w:rsidRPr="00AB4AA7" w:rsidRDefault="00C02600" w:rsidP="00C02600">
      <w:pPr>
        <w:spacing w:after="0" w:line="240" w:lineRule="auto"/>
        <w:contextualSpacing/>
        <w:jc w:val="both"/>
        <w:rPr>
          <w:rFonts w:ascii="Tahoma" w:eastAsia="Times New Roman" w:hAnsi="Tahoma" w:cs="Tahoma"/>
          <w:sz w:val="20"/>
          <w:szCs w:val="20"/>
          <w:lang w:eastAsia="sl-SI"/>
        </w:rPr>
      </w:pPr>
      <w:r w:rsidRPr="00AB4AA7">
        <w:rPr>
          <w:rFonts w:ascii="Tahoma" w:eastAsia="Times New Roman" w:hAnsi="Tahoma" w:cs="Tahoma"/>
          <w:sz w:val="20"/>
          <w:szCs w:val="20"/>
          <w:lang w:eastAsia="sl-SI"/>
        </w:rPr>
        <w:t xml:space="preserve">Odpiranje pisnih ponudb bo </w:t>
      </w:r>
      <w:r w:rsidR="004C43EC" w:rsidRPr="00AB4AA7">
        <w:rPr>
          <w:rFonts w:ascii="Tahoma" w:eastAsia="Times New Roman" w:hAnsi="Tahoma" w:cs="Tahoma"/>
          <w:sz w:val="20"/>
          <w:szCs w:val="20"/>
          <w:lang w:eastAsia="sl-SI"/>
        </w:rPr>
        <w:t xml:space="preserve">na sedežu Zavoda KŠM Tolmin, Dijaška ulica 12C, </w:t>
      </w:r>
      <w:r w:rsidRPr="00AB4AA7">
        <w:rPr>
          <w:rFonts w:ascii="Tahoma" w:eastAsia="Times New Roman" w:hAnsi="Tahoma" w:cs="Tahoma"/>
          <w:sz w:val="20"/>
          <w:szCs w:val="20"/>
          <w:lang w:eastAsia="sl-SI"/>
        </w:rPr>
        <w:t xml:space="preserve">5220 Tolmin, dne </w:t>
      </w:r>
      <w:r w:rsidR="004C43EC" w:rsidRPr="00AB4AA7">
        <w:rPr>
          <w:rFonts w:ascii="Tahoma" w:eastAsia="Times New Roman" w:hAnsi="Tahoma" w:cs="Tahoma"/>
          <w:sz w:val="20"/>
          <w:szCs w:val="20"/>
          <w:lang w:eastAsia="sl-SI"/>
        </w:rPr>
        <w:t>30</w:t>
      </w:r>
      <w:r w:rsidRPr="00AB4AA7">
        <w:rPr>
          <w:rFonts w:ascii="Tahoma" w:eastAsia="Times New Roman" w:hAnsi="Tahoma" w:cs="Tahoma"/>
          <w:sz w:val="20"/>
          <w:szCs w:val="20"/>
          <w:lang w:eastAsia="sl-SI"/>
        </w:rPr>
        <w:t>. junija 2020, ob 1</w:t>
      </w:r>
      <w:r w:rsidR="004C43EC" w:rsidRPr="00AB4AA7">
        <w:rPr>
          <w:rFonts w:ascii="Tahoma" w:eastAsia="Times New Roman" w:hAnsi="Tahoma" w:cs="Tahoma"/>
          <w:sz w:val="20"/>
          <w:szCs w:val="20"/>
          <w:lang w:eastAsia="sl-SI"/>
        </w:rPr>
        <w:t>3.00</w:t>
      </w:r>
      <w:r w:rsidRPr="00AB4AA7">
        <w:rPr>
          <w:rFonts w:ascii="Tahoma" w:eastAsia="Times New Roman" w:hAnsi="Tahoma" w:cs="Tahoma"/>
          <w:sz w:val="20"/>
          <w:szCs w:val="20"/>
          <w:lang w:eastAsia="sl-SI"/>
        </w:rPr>
        <w:t xml:space="preserve"> uri. Odpiranje ponudb bo javno. Prispele ponudbe bo obravnavala tričlanska Komisija, ki jo imenuje </w:t>
      </w:r>
      <w:r w:rsidR="004C43EC" w:rsidRPr="00AB4AA7">
        <w:rPr>
          <w:rFonts w:ascii="Tahoma" w:eastAsia="Times New Roman" w:hAnsi="Tahoma" w:cs="Tahoma"/>
          <w:sz w:val="20"/>
          <w:szCs w:val="20"/>
          <w:lang w:eastAsia="sl-SI"/>
        </w:rPr>
        <w:t xml:space="preserve">direktor </w:t>
      </w:r>
      <w:r w:rsidR="00402586" w:rsidRPr="00AB4AA7">
        <w:rPr>
          <w:rFonts w:ascii="Tahoma" w:eastAsia="Times New Roman" w:hAnsi="Tahoma" w:cs="Tahoma"/>
          <w:sz w:val="20"/>
          <w:szCs w:val="20"/>
          <w:lang w:eastAsia="sl-SI"/>
        </w:rPr>
        <w:t>Zavoda KŠM Tolmin</w:t>
      </w:r>
      <w:r w:rsidRPr="00AB4AA7">
        <w:rPr>
          <w:rFonts w:ascii="Tahoma" w:eastAsia="Times New Roman" w:hAnsi="Tahoma" w:cs="Tahoma"/>
          <w:sz w:val="20"/>
          <w:szCs w:val="20"/>
          <w:lang w:eastAsia="sl-SI"/>
        </w:rPr>
        <w:t>.</w:t>
      </w:r>
    </w:p>
    <w:p w:rsidR="00C02600" w:rsidRPr="00AB4AA7" w:rsidRDefault="00C02600" w:rsidP="00C02600">
      <w:pPr>
        <w:spacing w:after="0" w:line="240" w:lineRule="auto"/>
        <w:contextualSpacing/>
        <w:jc w:val="both"/>
        <w:rPr>
          <w:rFonts w:ascii="Tahoma" w:eastAsia="Times New Roman" w:hAnsi="Tahoma" w:cs="Tahoma"/>
          <w:sz w:val="20"/>
          <w:szCs w:val="20"/>
          <w:lang w:eastAsia="sl-SI"/>
        </w:rPr>
      </w:pPr>
    </w:p>
    <w:p w:rsidR="00C02600" w:rsidRPr="00AB4AA7" w:rsidRDefault="00C02600" w:rsidP="00C02600">
      <w:pPr>
        <w:spacing w:after="0" w:line="240" w:lineRule="auto"/>
        <w:contextualSpacing/>
        <w:jc w:val="both"/>
        <w:rPr>
          <w:rFonts w:ascii="Tahoma" w:eastAsia="Times New Roman" w:hAnsi="Tahoma" w:cs="Tahoma"/>
          <w:bCs/>
          <w:sz w:val="20"/>
          <w:szCs w:val="20"/>
          <w:lang w:eastAsia="sl-SI"/>
        </w:rPr>
      </w:pPr>
      <w:proofErr w:type="spellStart"/>
      <w:r w:rsidRPr="00AB4AA7">
        <w:rPr>
          <w:rFonts w:ascii="Tahoma" w:eastAsia="Times New Roman" w:hAnsi="Tahoma" w:cs="Tahoma"/>
          <w:sz w:val="20"/>
          <w:szCs w:val="20"/>
          <w:lang w:val="en-GB" w:eastAsia="sl-SI"/>
        </w:rPr>
        <w:t>Komisija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bo</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obravnavala</w:t>
      </w:r>
      <w:proofErr w:type="spellEnd"/>
      <w:r w:rsidRPr="00AB4AA7">
        <w:rPr>
          <w:rFonts w:ascii="Tahoma" w:eastAsia="Times New Roman" w:hAnsi="Tahoma" w:cs="Tahoma"/>
          <w:sz w:val="20"/>
          <w:szCs w:val="20"/>
          <w:lang w:val="en-GB" w:eastAsia="sl-SI"/>
        </w:rPr>
        <w:t xml:space="preserve"> le </w:t>
      </w:r>
      <w:proofErr w:type="spellStart"/>
      <w:r w:rsidRPr="00AB4AA7">
        <w:rPr>
          <w:rFonts w:ascii="Tahoma" w:eastAsia="Times New Roman" w:hAnsi="Tahoma" w:cs="Tahoma"/>
          <w:sz w:val="20"/>
          <w:szCs w:val="20"/>
          <w:u w:val="single"/>
          <w:lang w:val="en-GB" w:eastAsia="sl-SI"/>
        </w:rPr>
        <w:t>pravočasne</w:t>
      </w:r>
      <w:proofErr w:type="spellEnd"/>
      <w:r w:rsidRPr="00AB4AA7">
        <w:rPr>
          <w:rFonts w:ascii="Tahoma" w:eastAsia="Times New Roman" w:hAnsi="Tahoma" w:cs="Tahoma"/>
          <w:sz w:val="20"/>
          <w:szCs w:val="20"/>
          <w:u w:val="single"/>
          <w:lang w:val="en-GB" w:eastAsia="sl-SI"/>
        </w:rPr>
        <w:t xml:space="preserve"> in </w:t>
      </w:r>
      <w:proofErr w:type="spellStart"/>
      <w:r w:rsidRPr="00AB4AA7">
        <w:rPr>
          <w:rFonts w:ascii="Tahoma" w:eastAsia="Times New Roman" w:hAnsi="Tahoma" w:cs="Tahoma"/>
          <w:sz w:val="20"/>
          <w:szCs w:val="20"/>
          <w:u w:val="single"/>
          <w:lang w:val="en-GB" w:eastAsia="sl-SI"/>
        </w:rPr>
        <w:t>popolne</w:t>
      </w:r>
      <w:proofErr w:type="spellEnd"/>
      <w:r w:rsidRPr="00AB4AA7">
        <w:rPr>
          <w:rFonts w:ascii="Tahoma" w:eastAsia="Times New Roman" w:hAnsi="Tahoma" w:cs="Tahoma"/>
          <w:sz w:val="20"/>
          <w:szCs w:val="20"/>
          <w:u w:val="single"/>
          <w:lang w:val="en-GB" w:eastAsia="sl-SI"/>
        </w:rPr>
        <w:t xml:space="preserve"> </w:t>
      </w:r>
      <w:proofErr w:type="spellStart"/>
      <w:r w:rsidRPr="00AB4AA7">
        <w:rPr>
          <w:rFonts w:ascii="Tahoma" w:eastAsia="Times New Roman" w:hAnsi="Tahoma" w:cs="Tahoma"/>
          <w:sz w:val="20"/>
          <w:szCs w:val="20"/>
          <w:u w:val="single"/>
          <w:lang w:val="en-GB" w:eastAsia="sl-SI"/>
        </w:rPr>
        <w:t>ponudbe</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ki</w:t>
      </w:r>
      <w:proofErr w:type="spellEnd"/>
      <w:r w:rsidRPr="00AB4AA7">
        <w:rPr>
          <w:rFonts w:ascii="Tahoma" w:eastAsia="Times New Roman" w:hAnsi="Tahoma" w:cs="Tahoma"/>
          <w:sz w:val="20"/>
          <w:szCs w:val="20"/>
          <w:lang w:val="en-GB" w:eastAsia="sl-SI"/>
        </w:rPr>
        <w:t xml:space="preserve"> so </w:t>
      </w:r>
      <w:proofErr w:type="spellStart"/>
      <w:r w:rsidRPr="00AB4AA7">
        <w:rPr>
          <w:rFonts w:ascii="Tahoma" w:eastAsia="Times New Roman" w:hAnsi="Tahoma" w:cs="Tahoma"/>
          <w:sz w:val="20"/>
          <w:szCs w:val="20"/>
          <w:lang w:val="en-GB" w:eastAsia="sl-SI"/>
        </w:rPr>
        <w:t>jih</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predložili</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ponudniki</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ki</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u w:val="single"/>
          <w:lang w:val="en-GB" w:eastAsia="sl-SI"/>
        </w:rPr>
        <w:t>i</w:t>
      </w:r>
      <w:r w:rsidRPr="00AB4AA7">
        <w:rPr>
          <w:rFonts w:ascii="Tahoma" w:eastAsia="Times New Roman" w:hAnsi="Tahoma" w:cs="Tahoma"/>
          <w:bCs/>
          <w:sz w:val="20"/>
          <w:szCs w:val="20"/>
          <w:u w:val="single"/>
          <w:lang w:val="en-GB" w:eastAsia="sl-SI"/>
        </w:rPr>
        <w:t>zpolnjujejo</w:t>
      </w:r>
      <w:proofErr w:type="spellEnd"/>
      <w:r w:rsidRPr="00AB4AA7">
        <w:rPr>
          <w:rFonts w:ascii="Tahoma" w:eastAsia="Times New Roman" w:hAnsi="Tahoma" w:cs="Tahoma"/>
          <w:bCs/>
          <w:sz w:val="20"/>
          <w:szCs w:val="20"/>
          <w:u w:val="single"/>
          <w:lang w:val="en-GB" w:eastAsia="sl-SI"/>
        </w:rPr>
        <w:t xml:space="preserve"> </w:t>
      </w:r>
      <w:proofErr w:type="spellStart"/>
      <w:r w:rsidRPr="00AB4AA7">
        <w:rPr>
          <w:rFonts w:ascii="Tahoma" w:eastAsia="Times New Roman" w:hAnsi="Tahoma" w:cs="Tahoma"/>
          <w:bCs/>
          <w:sz w:val="20"/>
          <w:szCs w:val="20"/>
          <w:u w:val="single"/>
          <w:lang w:val="en-GB" w:eastAsia="sl-SI"/>
        </w:rPr>
        <w:t>vse</w:t>
      </w:r>
      <w:proofErr w:type="spellEnd"/>
      <w:r w:rsidRPr="00AB4AA7">
        <w:rPr>
          <w:rFonts w:ascii="Tahoma" w:eastAsia="Times New Roman" w:hAnsi="Tahoma" w:cs="Tahoma"/>
          <w:bCs/>
          <w:sz w:val="20"/>
          <w:szCs w:val="20"/>
          <w:u w:val="single"/>
          <w:lang w:val="en-GB" w:eastAsia="sl-SI"/>
        </w:rPr>
        <w:t xml:space="preserve"> </w:t>
      </w:r>
      <w:proofErr w:type="spellStart"/>
      <w:r w:rsidRPr="00AB4AA7">
        <w:rPr>
          <w:rFonts w:ascii="Tahoma" w:eastAsia="Times New Roman" w:hAnsi="Tahoma" w:cs="Tahoma"/>
          <w:bCs/>
          <w:sz w:val="20"/>
          <w:szCs w:val="20"/>
          <w:u w:val="single"/>
          <w:lang w:val="en-GB" w:eastAsia="sl-SI"/>
        </w:rPr>
        <w:t>pogoje</w:t>
      </w:r>
      <w:proofErr w:type="spellEnd"/>
      <w:r w:rsidRPr="00AB4AA7">
        <w:rPr>
          <w:rFonts w:ascii="Tahoma" w:eastAsia="Times New Roman" w:hAnsi="Tahoma" w:cs="Tahoma"/>
          <w:bCs/>
          <w:sz w:val="20"/>
          <w:szCs w:val="20"/>
          <w:u w:val="single"/>
          <w:lang w:val="en-GB" w:eastAsia="sl-SI"/>
        </w:rPr>
        <w:t>,</w:t>
      </w:r>
      <w:r w:rsidRPr="00AB4AA7">
        <w:rPr>
          <w:rFonts w:ascii="Tahoma" w:eastAsia="Times New Roman" w:hAnsi="Tahoma" w:cs="Tahoma"/>
          <w:bCs/>
          <w:sz w:val="20"/>
          <w:szCs w:val="20"/>
          <w:lang w:val="en-GB" w:eastAsia="sl-SI"/>
        </w:rPr>
        <w:t xml:space="preserve"> </w:t>
      </w:r>
      <w:proofErr w:type="spellStart"/>
      <w:r w:rsidRPr="00AB4AA7">
        <w:rPr>
          <w:rFonts w:ascii="Tahoma" w:eastAsia="Times New Roman" w:hAnsi="Tahoma" w:cs="Tahoma"/>
          <w:bCs/>
          <w:sz w:val="20"/>
          <w:szCs w:val="20"/>
          <w:lang w:val="en-GB" w:eastAsia="sl-SI"/>
        </w:rPr>
        <w:t>določene</w:t>
      </w:r>
      <w:proofErr w:type="spellEnd"/>
      <w:r w:rsidRPr="00AB4AA7">
        <w:rPr>
          <w:rFonts w:ascii="Tahoma" w:eastAsia="Times New Roman" w:hAnsi="Tahoma" w:cs="Tahoma"/>
          <w:bCs/>
          <w:sz w:val="20"/>
          <w:szCs w:val="20"/>
          <w:lang w:val="en-GB" w:eastAsia="sl-SI"/>
        </w:rPr>
        <w:t xml:space="preserve"> v </w:t>
      </w:r>
      <w:proofErr w:type="spellStart"/>
      <w:r w:rsidRPr="00AB4AA7">
        <w:rPr>
          <w:rFonts w:ascii="Tahoma" w:eastAsia="Times New Roman" w:hAnsi="Tahoma" w:cs="Tahoma"/>
          <w:bCs/>
          <w:sz w:val="20"/>
          <w:szCs w:val="20"/>
          <w:lang w:val="en-GB" w:eastAsia="sl-SI"/>
        </w:rPr>
        <w:t>javnem</w:t>
      </w:r>
      <w:proofErr w:type="spellEnd"/>
      <w:r w:rsidRPr="00AB4AA7">
        <w:rPr>
          <w:rFonts w:ascii="Tahoma" w:eastAsia="Times New Roman" w:hAnsi="Tahoma" w:cs="Tahoma"/>
          <w:bCs/>
          <w:sz w:val="20"/>
          <w:szCs w:val="20"/>
          <w:lang w:val="en-GB" w:eastAsia="sl-SI"/>
        </w:rPr>
        <w:t xml:space="preserve"> </w:t>
      </w:r>
      <w:proofErr w:type="spellStart"/>
      <w:r w:rsidRPr="00AB4AA7">
        <w:rPr>
          <w:rFonts w:ascii="Tahoma" w:eastAsia="Times New Roman" w:hAnsi="Tahoma" w:cs="Tahoma"/>
          <w:bCs/>
          <w:sz w:val="20"/>
          <w:szCs w:val="20"/>
          <w:lang w:val="en-GB" w:eastAsia="sl-SI"/>
        </w:rPr>
        <w:t>pozivu</w:t>
      </w:r>
      <w:proofErr w:type="spellEnd"/>
      <w:r w:rsidRPr="00AB4AA7">
        <w:rPr>
          <w:rFonts w:ascii="Tahoma" w:eastAsia="Times New Roman" w:hAnsi="Tahoma" w:cs="Tahoma"/>
          <w:bCs/>
          <w:sz w:val="20"/>
          <w:szCs w:val="20"/>
          <w:lang w:val="en-GB" w:eastAsia="sl-SI"/>
        </w:rPr>
        <w:t xml:space="preserve"> in </w:t>
      </w:r>
      <w:proofErr w:type="spellStart"/>
      <w:r w:rsidRPr="00AB4AA7">
        <w:rPr>
          <w:rFonts w:ascii="Tahoma" w:eastAsia="Times New Roman" w:hAnsi="Tahoma" w:cs="Tahoma"/>
          <w:bCs/>
          <w:sz w:val="20"/>
          <w:szCs w:val="20"/>
          <w:lang w:val="en-GB" w:eastAsia="sl-SI"/>
        </w:rPr>
        <w:t>razpisni</w:t>
      </w:r>
      <w:proofErr w:type="spellEnd"/>
      <w:r w:rsidRPr="00AB4AA7">
        <w:rPr>
          <w:rFonts w:ascii="Tahoma" w:eastAsia="Times New Roman" w:hAnsi="Tahoma" w:cs="Tahoma"/>
          <w:bCs/>
          <w:sz w:val="20"/>
          <w:szCs w:val="20"/>
          <w:lang w:val="en-GB" w:eastAsia="sl-SI"/>
        </w:rPr>
        <w:t xml:space="preserve"> </w:t>
      </w:r>
      <w:proofErr w:type="spellStart"/>
      <w:r w:rsidRPr="00AB4AA7">
        <w:rPr>
          <w:rFonts w:ascii="Tahoma" w:eastAsia="Times New Roman" w:hAnsi="Tahoma" w:cs="Tahoma"/>
          <w:bCs/>
          <w:sz w:val="20"/>
          <w:szCs w:val="20"/>
          <w:lang w:val="en-GB" w:eastAsia="sl-SI"/>
        </w:rPr>
        <w:t>dokumentaciji</w:t>
      </w:r>
      <w:proofErr w:type="spellEnd"/>
      <w:r w:rsidRPr="00AB4AA7">
        <w:rPr>
          <w:rFonts w:ascii="Tahoma" w:eastAsia="Times New Roman" w:hAnsi="Tahoma" w:cs="Tahoma"/>
          <w:bCs/>
          <w:sz w:val="20"/>
          <w:szCs w:val="20"/>
          <w:lang w:val="en-GB" w:eastAsia="sl-SI"/>
        </w:rPr>
        <w:t xml:space="preserve">, in </w:t>
      </w:r>
      <w:r w:rsidRPr="00AB4AA7">
        <w:rPr>
          <w:rFonts w:ascii="Tahoma" w:eastAsia="Times New Roman" w:hAnsi="Tahoma" w:cs="Tahoma"/>
          <w:sz w:val="20"/>
          <w:szCs w:val="20"/>
          <w:lang w:val="en-GB" w:eastAsia="sl-SI"/>
        </w:rPr>
        <w:t xml:space="preserve">v </w:t>
      </w:r>
      <w:proofErr w:type="spellStart"/>
      <w:r w:rsidRPr="00AB4AA7">
        <w:rPr>
          <w:rFonts w:ascii="Tahoma" w:eastAsia="Times New Roman" w:hAnsi="Tahoma" w:cs="Tahoma"/>
          <w:sz w:val="20"/>
          <w:szCs w:val="20"/>
          <w:lang w:val="en-GB" w:eastAsia="sl-SI"/>
        </w:rPr>
        <w:t>katerih</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bo</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ponujena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u w:val="single"/>
          <w:lang w:val="en-GB" w:eastAsia="sl-SI"/>
        </w:rPr>
        <w:t>vsaj</w:t>
      </w:r>
      <w:proofErr w:type="spellEnd"/>
      <w:r w:rsidRPr="00AB4AA7">
        <w:rPr>
          <w:rFonts w:ascii="Tahoma" w:eastAsia="Times New Roman" w:hAnsi="Tahoma" w:cs="Tahoma"/>
          <w:sz w:val="20"/>
          <w:szCs w:val="20"/>
          <w:u w:val="single"/>
          <w:lang w:val="en-GB" w:eastAsia="sl-SI"/>
        </w:rPr>
        <w:t xml:space="preserve"> </w:t>
      </w:r>
      <w:proofErr w:type="spellStart"/>
      <w:r w:rsidRPr="00AB4AA7">
        <w:rPr>
          <w:rFonts w:ascii="Tahoma" w:eastAsia="Times New Roman" w:hAnsi="Tahoma" w:cs="Tahoma"/>
          <w:sz w:val="20"/>
          <w:szCs w:val="20"/>
          <w:u w:val="single"/>
          <w:lang w:val="en-GB" w:eastAsia="sl-SI"/>
        </w:rPr>
        <w:t>izhodiščna</w:t>
      </w:r>
      <w:proofErr w:type="spellEnd"/>
      <w:r w:rsidRPr="00AB4AA7">
        <w:rPr>
          <w:rFonts w:ascii="Tahoma" w:eastAsia="Times New Roman" w:hAnsi="Tahoma" w:cs="Tahoma"/>
          <w:sz w:val="20"/>
          <w:szCs w:val="20"/>
          <w:u w:val="single"/>
          <w:lang w:val="en-GB" w:eastAsia="sl-SI"/>
        </w:rPr>
        <w:t xml:space="preserve"> </w:t>
      </w:r>
      <w:proofErr w:type="spellStart"/>
      <w:r w:rsidR="00FF0735" w:rsidRPr="00AB4AA7">
        <w:rPr>
          <w:rFonts w:ascii="Tahoma" w:eastAsia="Times New Roman" w:hAnsi="Tahoma" w:cs="Tahoma"/>
          <w:sz w:val="20"/>
          <w:szCs w:val="20"/>
          <w:u w:val="single"/>
          <w:lang w:val="en-GB" w:eastAsia="sl-SI"/>
        </w:rPr>
        <w:t>višina</w:t>
      </w:r>
      <w:proofErr w:type="spellEnd"/>
      <w:r w:rsidR="00FF0735" w:rsidRPr="00AB4AA7">
        <w:rPr>
          <w:rFonts w:ascii="Tahoma" w:eastAsia="Times New Roman" w:hAnsi="Tahoma" w:cs="Tahoma"/>
          <w:sz w:val="20"/>
          <w:szCs w:val="20"/>
          <w:u w:val="single"/>
          <w:lang w:val="en-GB" w:eastAsia="sl-SI"/>
        </w:rPr>
        <w:t xml:space="preserve"> </w:t>
      </w:r>
      <w:proofErr w:type="spellStart"/>
      <w:r w:rsidR="00FF0735" w:rsidRPr="00AB4AA7">
        <w:rPr>
          <w:rFonts w:ascii="Tahoma" w:eastAsia="Times New Roman" w:hAnsi="Tahoma" w:cs="Tahoma"/>
          <w:sz w:val="20"/>
          <w:szCs w:val="20"/>
          <w:u w:val="single"/>
          <w:lang w:val="en-GB" w:eastAsia="sl-SI"/>
        </w:rPr>
        <w:t>plačila</w:t>
      </w:r>
      <w:proofErr w:type="spellEnd"/>
      <w:r w:rsidR="00FF0735" w:rsidRPr="00AB4AA7">
        <w:rPr>
          <w:rFonts w:ascii="Tahoma" w:eastAsia="Times New Roman" w:hAnsi="Tahoma" w:cs="Tahoma"/>
          <w:sz w:val="20"/>
          <w:szCs w:val="20"/>
          <w:u w:val="single"/>
          <w:lang w:val="en-GB" w:eastAsia="sl-SI"/>
        </w:rPr>
        <w:t xml:space="preserve"> za </w:t>
      </w:r>
      <w:proofErr w:type="spellStart"/>
      <w:r w:rsidR="00FF0735" w:rsidRPr="00AB4AA7">
        <w:rPr>
          <w:rFonts w:ascii="Tahoma" w:eastAsia="Times New Roman" w:hAnsi="Tahoma" w:cs="Tahoma"/>
          <w:sz w:val="20"/>
          <w:szCs w:val="20"/>
          <w:u w:val="single"/>
          <w:lang w:val="en-GB" w:eastAsia="sl-SI"/>
        </w:rPr>
        <w:t>uporabo</w:t>
      </w:r>
      <w:proofErr w:type="spellEnd"/>
      <w:r w:rsidR="00FF0735" w:rsidRPr="00AB4AA7">
        <w:rPr>
          <w:rFonts w:ascii="Tahoma" w:eastAsia="Times New Roman" w:hAnsi="Tahoma" w:cs="Tahoma"/>
          <w:sz w:val="20"/>
          <w:szCs w:val="20"/>
          <w:u w:val="single"/>
          <w:lang w:val="en-GB" w:eastAsia="sl-SI"/>
        </w:rPr>
        <w:t xml:space="preserve"> </w:t>
      </w:r>
      <w:proofErr w:type="spellStart"/>
      <w:r w:rsidR="00FF0735" w:rsidRPr="00AB4AA7">
        <w:rPr>
          <w:rFonts w:ascii="Tahoma" w:eastAsia="Times New Roman" w:hAnsi="Tahoma" w:cs="Tahoma"/>
          <w:sz w:val="20"/>
          <w:szCs w:val="20"/>
          <w:u w:val="single"/>
          <w:lang w:val="en-GB" w:eastAsia="sl-SI"/>
        </w:rPr>
        <w:t>zemljišča</w:t>
      </w:r>
      <w:proofErr w:type="spellEnd"/>
      <w:r w:rsidR="00FF0735" w:rsidRPr="00AB4AA7">
        <w:rPr>
          <w:rFonts w:ascii="Tahoma" w:eastAsia="Times New Roman" w:hAnsi="Tahoma" w:cs="Tahoma"/>
          <w:sz w:val="20"/>
          <w:szCs w:val="20"/>
          <w:u w:val="single"/>
          <w:lang w:val="en-GB" w:eastAsia="sl-SI"/>
        </w:rPr>
        <w:t xml:space="preserve"> </w:t>
      </w:r>
      <w:proofErr w:type="spellStart"/>
      <w:r w:rsidR="00FF0735" w:rsidRPr="00AB4AA7">
        <w:rPr>
          <w:rFonts w:ascii="Tahoma" w:eastAsia="Times New Roman" w:hAnsi="Tahoma" w:cs="Tahoma"/>
          <w:sz w:val="20"/>
          <w:szCs w:val="20"/>
          <w:u w:val="single"/>
          <w:lang w:val="en-GB" w:eastAsia="sl-SI"/>
        </w:rPr>
        <w:t>na</w:t>
      </w:r>
      <w:proofErr w:type="spellEnd"/>
      <w:r w:rsidR="00FF0735" w:rsidRPr="00AB4AA7">
        <w:rPr>
          <w:rFonts w:ascii="Tahoma" w:eastAsia="Times New Roman" w:hAnsi="Tahoma" w:cs="Tahoma"/>
          <w:sz w:val="20"/>
          <w:szCs w:val="20"/>
          <w:u w:val="single"/>
          <w:lang w:val="en-GB" w:eastAsia="sl-SI"/>
        </w:rPr>
        <w:t xml:space="preserve"> </w:t>
      </w:r>
      <w:proofErr w:type="spellStart"/>
      <w:r w:rsidR="00FF0735" w:rsidRPr="00AB4AA7">
        <w:rPr>
          <w:rFonts w:ascii="Tahoma" w:eastAsia="Times New Roman" w:hAnsi="Tahoma" w:cs="Tahoma"/>
          <w:sz w:val="20"/>
          <w:szCs w:val="20"/>
          <w:u w:val="single"/>
          <w:lang w:val="en-GB" w:eastAsia="sl-SI"/>
        </w:rPr>
        <w:t>Sotočju</w:t>
      </w:r>
      <w:proofErr w:type="spellEnd"/>
      <w:r w:rsidRPr="00AB4AA7">
        <w:rPr>
          <w:rFonts w:ascii="Tahoma" w:eastAsia="Times New Roman" w:hAnsi="Tahoma" w:cs="Tahoma"/>
          <w:sz w:val="20"/>
          <w:szCs w:val="20"/>
          <w:u w:val="single"/>
          <w:lang w:val="en-GB" w:eastAsia="sl-SI"/>
        </w:rPr>
        <w:t xml:space="preserve">, </w:t>
      </w:r>
      <w:proofErr w:type="spellStart"/>
      <w:r w:rsidRPr="00AB4AA7">
        <w:rPr>
          <w:rFonts w:ascii="Tahoma" w:eastAsia="Times New Roman" w:hAnsi="Tahoma" w:cs="Tahoma"/>
          <w:sz w:val="20"/>
          <w:szCs w:val="20"/>
          <w:u w:val="single"/>
          <w:lang w:val="en-GB" w:eastAsia="sl-SI"/>
        </w:rPr>
        <w:t>določena</w:t>
      </w:r>
      <w:proofErr w:type="spellEnd"/>
      <w:r w:rsidRPr="00AB4AA7">
        <w:rPr>
          <w:rFonts w:ascii="Tahoma" w:eastAsia="Times New Roman" w:hAnsi="Tahoma" w:cs="Tahoma"/>
          <w:sz w:val="20"/>
          <w:szCs w:val="20"/>
          <w:u w:val="single"/>
          <w:lang w:val="en-GB" w:eastAsia="sl-SI"/>
        </w:rPr>
        <w:t xml:space="preserve"> </w:t>
      </w:r>
      <w:proofErr w:type="gramStart"/>
      <w:r w:rsidRPr="00AB4AA7">
        <w:rPr>
          <w:rFonts w:ascii="Tahoma" w:eastAsia="Times New Roman" w:hAnsi="Tahoma" w:cs="Tahoma"/>
          <w:sz w:val="20"/>
          <w:szCs w:val="20"/>
          <w:u w:val="single"/>
          <w:lang w:val="en-GB" w:eastAsia="sl-SI"/>
        </w:rPr>
        <w:t>v  I</w:t>
      </w:r>
      <w:r w:rsidRPr="00AB4AA7">
        <w:rPr>
          <w:rFonts w:ascii="Tahoma" w:eastAsia="Times New Roman" w:hAnsi="Tahoma" w:cs="Tahoma"/>
          <w:sz w:val="20"/>
          <w:szCs w:val="20"/>
          <w:lang w:val="en-GB" w:eastAsia="sl-SI"/>
        </w:rPr>
        <w:t>V.</w:t>
      </w:r>
      <w:proofErr w:type="gram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točki</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tega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javnega</w:t>
      </w:r>
      <w:proofErr w:type="spellEnd"/>
      <w:r w:rsidRPr="00AB4AA7">
        <w:rPr>
          <w:rFonts w:ascii="Tahoma" w:eastAsia="Times New Roman" w:hAnsi="Tahoma" w:cs="Tahoma"/>
          <w:sz w:val="20"/>
          <w:szCs w:val="20"/>
          <w:lang w:val="en-GB" w:eastAsia="sl-SI"/>
        </w:rPr>
        <w:t xml:space="preserve"> </w:t>
      </w:r>
      <w:proofErr w:type="spellStart"/>
      <w:r w:rsidRPr="00AB4AA7">
        <w:rPr>
          <w:rFonts w:ascii="Tahoma" w:eastAsia="Times New Roman" w:hAnsi="Tahoma" w:cs="Tahoma"/>
          <w:sz w:val="20"/>
          <w:szCs w:val="20"/>
          <w:lang w:val="en-GB" w:eastAsia="sl-SI"/>
        </w:rPr>
        <w:t>poziva</w:t>
      </w:r>
      <w:proofErr w:type="spellEnd"/>
      <w:r w:rsidRPr="00AB4AA7">
        <w:rPr>
          <w:rFonts w:ascii="Tahoma" w:eastAsia="Times New Roman" w:hAnsi="Tahoma" w:cs="Tahoma"/>
          <w:sz w:val="20"/>
          <w:szCs w:val="20"/>
          <w:lang w:val="en-GB" w:eastAsia="sl-SI"/>
        </w:rPr>
        <w:t>.</w:t>
      </w:r>
    </w:p>
    <w:p w:rsidR="00C02600" w:rsidRPr="00AB4AA7" w:rsidRDefault="00C02600" w:rsidP="00C02600">
      <w:pPr>
        <w:spacing w:after="0" w:line="240" w:lineRule="auto"/>
        <w:contextualSpacing/>
        <w:jc w:val="both"/>
        <w:rPr>
          <w:rFonts w:ascii="Tahoma" w:eastAsia="Times New Roman" w:hAnsi="Tahoma" w:cs="Tahoma"/>
          <w:sz w:val="20"/>
          <w:szCs w:val="20"/>
          <w:lang w:eastAsia="sl-SI"/>
        </w:rPr>
      </w:pPr>
    </w:p>
    <w:p w:rsidR="00C02600" w:rsidRPr="00C02600" w:rsidRDefault="00C02600" w:rsidP="00C02600">
      <w:pPr>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lang w:eastAsia="sl-SI"/>
        </w:rPr>
        <w:t>Ponudniki bodo o izbiri najugodnejšega ponudnika pisno obveščeni najkasneje v roku treh dni od dneva odpiranja prispelih ponudb.</w:t>
      </w:r>
      <w:r w:rsidRPr="00C02600">
        <w:rPr>
          <w:rFonts w:ascii="Tahoma" w:eastAsia="Times New Roman" w:hAnsi="Tahoma" w:cs="Tahoma"/>
          <w:sz w:val="20"/>
          <w:szCs w:val="20"/>
        </w:rPr>
        <w:t xml:space="preserve"> </w:t>
      </w:r>
    </w:p>
    <w:p w:rsidR="00C02600" w:rsidRDefault="00C02600" w:rsidP="00C02600">
      <w:pPr>
        <w:spacing w:after="0" w:line="240" w:lineRule="auto"/>
        <w:contextualSpacing/>
        <w:rPr>
          <w:rFonts w:ascii="Tahoma" w:eastAsia="Times New Roman" w:hAnsi="Tahoma" w:cs="Tahoma"/>
          <w:sz w:val="20"/>
          <w:szCs w:val="20"/>
          <w:lang w:eastAsia="sl-SI"/>
        </w:rPr>
      </w:pPr>
    </w:p>
    <w:p w:rsidR="00AA0547" w:rsidRDefault="00AA0547" w:rsidP="00C02600">
      <w:pPr>
        <w:spacing w:after="0" w:line="240" w:lineRule="auto"/>
        <w:contextualSpacing/>
        <w:rPr>
          <w:rFonts w:ascii="Tahoma" w:eastAsia="Times New Roman" w:hAnsi="Tahoma" w:cs="Tahoma"/>
          <w:sz w:val="20"/>
          <w:szCs w:val="20"/>
          <w:lang w:eastAsia="sl-SI"/>
        </w:rPr>
      </w:pPr>
    </w:p>
    <w:p w:rsidR="00AA0547" w:rsidRPr="00C02600" w:rsidRDefault="00AA0547" w:rsidP="00C02600">
      <w:pPr>
        <w:spacing w:after="0" w:line="240" w:lineRule="auto"/>
        <w:contextualSpacing/>
        <w:rPr>
          <w:rFonts w:ascii="Tahoma" w:eastAsia="Times New Roman" w:hAnsi="Tahoma" w:cs="Tahoma"/>
          <w:sz w:val="20"/>
          <w:szCs w:val="20"/>
          <w:lang w:eastAsia="sl-SI"/>
        </w:rPr>
      </w:pPr>
    </w:p>
    <w:p w:rsidR="00C02600" w:rsidRDefault="00C02600" w:rsidP="00C02600">
      <w:pPr>
        <w:spacing w:after="0" w:line="240" w:lineRule="auto"/>
        <w:contextualSpacing/>
        <w:rPr>
          <w:rFonts w:ascii="Tahoma" w:eastAsia="Times New Roman" w:hAnsi="Tahoma" w:cs="Tahoma"/>
          <w:sz w:val="20"/>
          <w:szCs w:val="20"/>
          <w:lang w:eastAsia="sl-SI"/>
        </w:rPr>
      </w:pPr>
    </w:p>
    <w:p w:rsidR="005448DA" w:rsidRPr="00C02600" w:rsidRDefault="005448DA" w:rsidP="00C02600">
      <w:pPr>
        <w:spacing w:after="0" w:line="240" w:lineRule="auto"/>
        <w:contextualSpacing/>
        <w:rPr>
          <w:rFonts w:ascii="Tahoma" w:eastAsia="Times New Roman" w:hAnsi="Tahoma" w:cs="Tahoma"/>
          <w:sz w:val="20"/>
          <w:szCs w:val="20"/>
          <w:lang w:eastAsia="sl-SI"/>
        </w:rPr>
      </w:pPr>
    </w:p>
    <w:p w:rsidR="00C02600" w:rsidRPr="00C02600" w:rsidRDefault="00C02600" w:rsidP="00C02600">
      <w:pPr>
        <w:widowControl w:val="0"/>
        <w:numPr>
          <w:ilvl w:val="0"/>
          <w:numId w:val="3"/>
        </w:numPr>
        <w:autoSpaceDE w:val="0"/>
        <w:autoSpaceDN w:val="0"/>
        <w:adjustRightInd w:val="0"/>
        <w:spacing w:after="12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POSTOPEK IZBIRE IN MERILO ZA IZBIRO NAJUGODNEJŠEGA PONUDNIKA:</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FF0735"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P</w:t>
      </w:r>
      <w:r w:rsidR="00C02600" w:rsidRPr="00C02600">
        <w:rPr>
          <w:rFonts w:ascii="Tahoma" w:eastAsia="Times New Roman" w:hAnsi="Tahoma" w:cs="Tahoma"/>
          <w:sz w:val="20"/>
          <w:szCs w:val="20"/>
        </w:rPr>
        <w:t xml:space="preserve">ogodbo </w:t>
      </w:r>
      <w:r>
        <w:rPr>
          <w:rFonts w:ascii="Tahoma" w:eastAsia="Times New Roman" w:hAnsi="Tahoma" w:cs="Tahoma"/>
          <w:sz w:val="20"/>
          <w:szCs w:val="20"/>
        </w:rPr>
        <w:t xml:space="preserve">za </w:t>
      </w:r>
      <w:r w:rsidR="00535641">
        <w:rPr>
          <w:rFonts w:ascii="Tahoma" w:eastAsia="Times New Roman" w:hAnsi="Tahoma" w:cs="Tahoma"/>
          <w:sz w:val="20"/>
          <w:szCs w:val="20"/>
        </w:rPr>
        <w:t xml:space="preserve">začasno </w:t>
      </w:r>
      <w:r>
        <w:rPr>
          <w:rFonts w:ascii="Tahoma" w:eastAsia="Times New Roman" w:hAnsi="Tahoma" w:cs="Tahoma"/>
          <w:sz w:val="20"/>
          <w:szCs w:val="20"/>
        </w:rPr>
        <w:t xml:space="preserve">uporabo zemljišča na Sotočju </w:t>
      </w:r>
      <w:r w:rsidR="00535641">
        <w:rPr>
          <w:rFonts w:ascii="Tahoma" w:eastAsia="Times New Roman" w:hAnsi="Tahoma" w:cs="Tahoma"/>
          <w:sz w:val="20"/>
          <w:szCs w:val="20"/>
        </w:rPr>
        <w:t xml:space="preserve">za namen izvajanja gostinske dejavnosti (v nadaljnjem besedilu: pogodba za uporabo zemljišča) </w:t>
      </w:r>
      <w:r w:rsidR="00C02600" w:rsidRPr="00C02600">
        <w:rPr>
          <w:rFonts w:ascii="Tahoma" w:eastAsia="Times New Roman" w:hAnsi="Tahoma" w:cs="Tahoma"/>
          <w:sz w:val="20"/>
          <w:szCs w:val="20"/>
        </w:rPr>
        <w:t xml:space="preserve">se bo sklenilo z najugodnejšim ponudnikom, in sicer bo izbran ponudnik, ki bo ob izpolnjevanju vseh pogojev iz razpisa ponudil najvišjo mesečno </w:t>
      </w:r>
      <w:r>
        <w:rPr>
          <w:rFonts w:ascii="Tahoma" w:eastAsia="Times New Roman" w:hAnsi="Tahoma" w:cs="Tahoma"/>
          <w:sz w:val="20"/>
          <w:szCs w:val="20"/>
        </w:rPr>
        <w:t>plačilo za uporabo zemljišča na Sotočju</w:t>
      </w:r>
      <w:r w:rsidR="00C02600" w:rsidRPr="00C02600">
        <w:rPr>
          <w:rFonts w:ascii="Tahoma" w:eastAsia="Times New Roman" w:hAnsi="Tahoma" w:cs="Tahoma"/>
          <w:sz w:val="20"/>
          <w:szCs w:val="20"/>
        </w:rPr>
        <w:t xml:space="preserve"> oziroma v primeru, da bo ponudnik samo eden, vsaj </w:t>
      </w:r>
      <w:r>
        <w:rPr>
          <w:rFonts w:ascii="Tahoma" w:eastAsia="Times New Roman" w:hAnsi="Tahoma" w:cs="Tahoma"/>
          <w:sz w:val="20"/>
          <w:szCs w:val="20"/>
        </w:rPr>
        <w:t>plačilo</w:t>
      </w:r>
      <w:r w:rsidR="00C02600" w:rsidRPr="00C02600">
        <w:rPr>
          <w:rFonts w:ascii="Tahoma" w:eastAsia="Times New Roman" w:hAnsi="Tahoma" w:cs="Tahoma"/>
          <w:sz w:val="20"/>
          <w:szCs w:val="20"/>
        </w:rPr>
        <w:t>, ki je enak</w:t>
      </w:r>
      <w:r>
        <w:rPr>
          <w:rFonts w:ascii="Tahoma" w:eastAsia="Times New Roman" w:hAnsi="Tahoma" w:cs="Tahoma"/>
          <w:sz w:val="20"/>
          <w:szCs w:val="20"/>
        </w:rPr>
        <w:t>o</w:t>
      </w:r>
      <w:r w:rsidR="00C02600" w:rsidRPr="00C02600">
        <w:rPr>
          <w:rFonts w:ascii="Tahoma" w:eastAsia="Times New Roman" w:hAnsi="Tahoma" w:cs="Tahoma"/>
          <w:sz w:val="20"/>
          <w:szCs w:val="20"/>
        </w:rPr>
        <w:t xml:space="preserve"> izhodiščni</w:t>
      </w:r>
      <w:r>
        <w:rPr>
          <w:rFonts w:ascii="Tahoma" w:eastAsia="Times New Roman" w:hAnsi="Tahoma" w:cs="Tahoma"/>
          <w:sz w:val="20"/>
          <w:szCs w:val="20"/>
        </w:rPr>
        <w:t xml:space="preserve"> </w:t>
      </w:r>
      <w:r w:rsidR="00C02600" w:rsidRPr="00C02600">
        <w:rPr>
          <w:rFonts w:ascii="Tahoma" w:eastAsia="Times New Roman" w:hAnsi="Tahoma" w:cs="Tahoma"/>
          <w:sz w:val="20"/>
          <w:szCs w:val="20"/>
        </w:rPr>
        <w:t xml:space="preserve">mesečni </w:t>
      </w:r>
      <w:r>
        <w:rPr>
          <w:rFonts w:ascii="Tahoma" w:eastAsia="Times New Roman" w:hAnsi="Tahoma" w:cs="Tahoma"/>
          <w:sz w:val="20"/>
          <w:szCs w:val="20"/>
        </w:rPr>
        <w:t xml:space="preserve">višini </w:t>
      </w:r>
      <w:r w:rsidR="00535641">
        <w:rPr>
          <w:rFonts w:ascii="Tahoma" w:eastAsia="Times New Roman" w:hAnsi="Tahoma" w:cs="Tahoma"/>
          <w:sz w:val="20"/>
          <w:szCs w:val="20"/>
        </w:rPr>
        <w:t xml:space="preserve">plačila za </w:t>
      </w:r>
      <w:r>
        <w:rPr>
          <w:rFonts w:ascii="Tahoma" w:eastAsia="Times New Roman" w:hAnsi="Tahoma" w:cs="Tahoma"/>
          <w:sz w:val="20"/>
          <w:szCs w:val="20"/>
        </w:rPr>
        <w:t>uporab</w:t>
      </w:r>
      <w:r w:rsidR="00535641">
        <w:rPr>
          <w:rFonts w:ascii="Tahoma" w:eastAsia="Times New Roman" w:hAnsi="Tahoma" w:cs="Tahoma"/>
          <w:sz w:val="20"/>
          <w:szCs w:val="20"/>
        </w:rPr>
        <w:t>o</w:t>
      </w:r>
      <w:r>
        <w:rPr>
          <w:rFonts w:ascii="Tahoma" w:eastAsia="Times New Roman" w:hAnsi="Tahoma" w:cs="Tahoma"/>
          <w:sz w:val="20"/>
          <w:szCs w:val="20"/>
        </w:rPr>
        <w:t xml:space="preserve"> zemljišča na Sotočju.</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Po prejemu ponudb se bodo s ponudniki lahko opravila dodatna pogajanja, z namenom doseči ugodnejšo ponudbo za </w:t>
      </w:r>
      <w:r w:rsidR="00FF0735">
        <w:rPr>
          <w:rFonts w:ascii="Tahoma" w:eastAsia="Times New Roman" w:hAnsi="Tahoma" w:cs="Tahoma"/>
          <w:sz w:val="20"/>
          <w:szCs w:val="20"/>
        </w:rPr>
        <w:t>upravljavca</w:t>
      </w:r>
      <w:r w:rsidRPr="00C02600">
        <w:rPr>
          <w:rFonts w:ascii="Tahoma" w:eastAsia="Times New Roman" w:hAnsi="Tahoma" w:cs="Tahoma"/>
          <w:sz w:val="20"/>
          <w:szCs w:val="20"/>
        </w:rPr>
        <w:t xml:space="preserve">. </w:t>
      </w:r>
    </w:p>
    <w:p w:rsidR="00163EE1" w:rsidRPr="00C02600" w:rsidRDefault="00163EE1"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Če je med prejetimi ponudbami več enakovrednih najugodnejših ponudb, komisija z najugodnejšimi ponudniki opravi dodatna pogajanja. </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FF0735"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Direktor Zavoda KŠM Tolmin</w:t>
      </w:r>
      <w:r w:rsidR="00C02600" w:rsidRPr="00C02600">
        <w:rPr>
          <w:rFonts w:ascii="Tahoma" w:eastAsia="Times New Roman" w:hAnsi="Tahoma" w:cs="Tahoma"/>
          <w:sz w:val="20"/>
          <w:szCs w:val="20"/>
        </w:rPr>
        <w:t xml:space="preserve"> lahko predmetni postopek zbiranja ponudb kadarkoli v času do sklenitve pogodbe </w:t>
      </w:r>
      <w:r>
        <w:rPr>
          <w:rFonts w:ascii="Tahoma" w:eastAsia="Times New Roman" w:hAnsi="Tahoma" w:cs="Tahoma"/>
          <w:sz w:val="20"/>
          <w:szCs w:val="20"/>
        </w:rPr>
        <w:t xml:space="preserve">za uporabo zemljišča </w:t>
      </w:r>
      <w:r w:rsidR="00C02600" w:rsidRPr="00C02600">
        <w:rPr>
          <w:rFonts w:ascii="Tahoma" w:eastAsia="Times New Roman" w:hAnsi="Tahoma" w:cs="Tahoma"/>
          <w:sz w:val="20"/>
          <w:szCs w:val="20"/>
        </w:rPr>
        <w:t>ustavi, vse brez obrazložitve in brez odškodninske odgovornosti do ponudnikov.</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numPr>
          <w:ilvl w:val="0"/>
          <w:numId w:val="3"/>
        </w:numPr>
        <w:autoSpaceDE w:val="0"/>
        <w:autoSpaceDN w:val="0"/>
        <w:adjustRightInd w:val="0"/>
        <w:spacing w:after="120" w:line="240" w:lineRule="auto"/>
        <w:ind w:left="1077"/>
        <w:contextualSpacing/>
        <w:jc w:val="both"/>
        <w:rPr>
          <w:rFonts w:ascii="Tahoma" w:eastAsia="Times New Roman" w:hAnsi="Tahoma" w:cs="Tahoma"/>
          <w:b/>
          <w:sz w:val="20"/>
          <w:szCs w:val="20"/>
        </w:rPr>
      </w:pPr>
      <w:r w:rsidRPr="00C02600">
        <w:rPr>
          <w:rFonts w:ascii="Tahoma" w:eastAsia="Times New Roman" w:hAnsi="Tahoma" w:cs="Tahoma"/>
          <w:b/>
          <w:sz w:val="20"/>
          <w:szCs w:val="20"/>
        </w:rPr>
        <w:t>SKLENITEV POGODBE Z NAJUGODNEJŠIM PONUDNIKOM:</w:t>
      </w:r>
    </w:p>
    <w:p w:rsidR="00C02600" w:rsidRPr="00C02600" w:rsidRDefault="00C02600" w:rsidP="00C02600">
      <w:pPr>
        <w:autoSpaceDE w:val="0"/>
        <w:autoSpaceDN w:val="0"/>
        <w:adjustRightInd w:val="0"/>
        <w:spacing w:after="120" w:line="240" w:lineRule="auto"/>
        <w:ind w:left="1077"/>
        <w:contextualSpacing/>
        <w:jc w:val="both"/>
        <w:rPr>
          <w:rFonts w:ascii="Tahoma" w:eastAsia="Times New Roman" w:hAnsi="Tahoma" w:cs="Tahoma"/>
          <w:b/>
          <w:sz w:val="20"/>
          <w:szCs w:val="20"/>
        </w:rPr>
      </w:pPr>
    </w:p>
    <w:p w:rsidR="00C02600" w:rsidRPr="00C02600" w:rsidRDefault="00FF0735"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Upravljavec</w:t>
      </w:r>
      <w:r w:rsidR="00C02600" w:rsidRPr="00C02600">
        <w:rPr>
          <w:rFonts w:ascii="Tahoma" w:eastAsia="Times New Roman" w:hAnsi="Tahoma" w:cs="Tahoma"/>
          <w:sz w:val="20"/>
          <w:szCs w:val="20"/>
        </w:rPr>
        <w:t xml:space="preserve"> bo z najugodnejšim ponudnikom sklenil </w:t>
      </w:r>
      <w:r w:rsidR="00C02600" w:rsidRPr="00D34B43">
        <w:rPr>
          <w:rFonts w:ascii="Tahoma" w:eastAsia="Times New Roman" w:hAnsi="Tahoma" w:cs="Tahoma"/>
          <w:sz w:val="20"/>
          <w:szCs w:val="20"/>
        </w:rPr>
        <w:t>pogodbo</w:t>
      </w:r>
      <w:r w:rsidR="005E3B64" w:rsidRPr="00D34B43">
        <w:rPr>
          <w:rFonts w:ascii="Tahoma" w:eastAsia="Times New Roman" w:hAnsi="Tahoma" w:cs="Tahoma"/>
          <w:sz w:val="20"/>
          <w:szCs w:val="20"/>
        </w:rPr>
        <w:t xml:space="preserve"> </w:t>
      </w:r>
      <w:r w:rsidRPr="00D34B43">
        <w:rPr>
          <w:rFonts w:ascii="Tahoma" w:eastAsia="Times New Roman" w:hAnsi="Tahoma" w:cs="Tahoma"/>
          <w:sz w:val="20"/>
          <w:szCs w:val="20"/>
        </w:rPr>
        <w:t>za</w:t>
      </w:r>
      <w:r>
        <w:rPr>
          <w:rFonts w:ascii="Tahoma" w:eastAsia="Times New Roman" w:hAnsi="Tahoma" w:cs="Tahoma"/>
          <w:sz w:val="20"/>
          <w:szCs w:val="20"/>
        </w:rPr>
        <w:t xml:space="preserve"> uporabo zemljišča</w:t>
      </w:r>
      <w:r w:rsidR="00C02600" w:rsidRPr="00C02600">
        <w:rPr>
          <w:rFonts w:ascii="Tahoma" w:eastAsia="Times New Roman" w:hAnsi="Tahoma" w:cs="Tahoma"/>
          <w:sz w:val="20"/>
          <w:szCs w:val="20"/>
        </w:rPr>
        <w:t>, in sicer najkasneje v roku treh dni od dneva odpiranja prispelih ponudb. Če izbrani ponudnik v tem roku ne podpiše pogodbe</w:t>
      </w:r>
      <w:r w:rsidR="00535641">
        <w:rPr>
          <w:rFonts w:ascii="Tahoma" w:eastAsia="Times New Roman" w:hAnsi="Tahoma" w:cs="Tahoma"/>
          <w:sz w:val="20"/>
          <w:szCs w:val="20"/>
        </w:rPr>
        <w:t xml:space="preserve"> za uporabo zemljišča</w:t>
      </w:r>
      <w:r w:rsidR="00C02600" w:rsidRPr="00C02600">
        <w:rPr>
          <w:rFonts w:ascii="Tahoma" w:eastAsia="Times New Roman" w:hAnsi="Tahoma" w:cs="Tahoma"/>
          <w:sz w:val="20"/>
          <w:szCs w:val="20"/>
        </w:rPr>
        <w:t xml:space="preserve"> iz razlogov, ki so na strani ponudnika, lahko </w:t>
      </w:r>
      <w:r w:rsidR="00535641">
        <w:rPr>
          <w:rFonts w:ascii="Tahoma" w:eastAsia="Times New Roman" w:hAnsi="Tahoma" w:cs="Tahoma"/>
          <w:sz w:val="20"/>
          <w:szCs w:val="20"/>
        </w:rPr>
        <w:t>upravljavec</w:t>
      </w:r>
      <w:r w:rsidR="00C02600" w:rsidRPr="00C02600">
        <w:rPr>
          <w:rFonts w:ascii="Tahoma" w:eastAsia="Times New Roman" w:hAnsi="Tahoma" w:cs="Tahoma"/>
          <w:sz w:val="20"/>
          <w:szCs w:val="20"/>
        </w:rPr>
        <w:t xml:space="preserve"> podaljša rok za sklenitev pogodbe, vendar ne več kot za tri dni. Če najugodnejši ponudnik ne podpiše pogodbe niti v podaljšanem roku, si </w:t>
      </w:r>
      <w:r w:rsidR="00535641">
        <w:rPr>
          <w:rFonts w:ascii="Tahoma" w:eastAsia="Times New Roman" w:hAnsi="Tahoma" w:cs="Tahoma"/>
          <w:sz w:val="20"/>
          <w:szCs w:val="20"/>
        </w:rPr>
        <w:t>upravljavec</w:t>
      </w:r>
      <w:r w:rsidR="00C02600" w:rsidRPr="00C02600">
        <w:rPr>
          <w:rFonts w:ascii="Tahoma" w:eastAsia="Times New Roman" w:hAnsi="Tahoma" w:cs="Tahoma"/>
          <w:sz w:val="20"/>
          <w:szCs w:val="20"/>
        </w:rPr>
        <w:t xml:space="preserve"> pridržuje pravico povabiti k podpisu pogodbe drugega najugodnejšega ponudnika.</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numPr>
          <w:ilvl w:val="0"/>
          <w:numId w:val="3"/>
        </w:numPr>
        <w:adjustRightInd w:val="0"/>
        <w:spacing w:after="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ROK VEZANOSTI NA PONUDBO:</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Rok vezanosti na posamezno ponudbo traja do sklenitve pogodbe </w:t>
      </w:r>
      <w:r w:rsidR="00535641">
        <w:rPr>
          <w:rFonts w:ascii="Tahoma" w:eastAsia="Times New Roman" w:hAnsi="Tahoma" w:cs="Tahoma"/>
          <w:sz w:val="20"/>
          <w:szCs w:val="20"/>
        </w:rPr>
        <w:t xml:space="preserve">za uporabo zemljišča </w:t>
      </w:r>
      <w:r w:rsidRPr="00C02600">
        <w:rPr>
          <w:rFonts w:ascii="Tahoma" w:eastAsia="Times New Roman" w:hAnsi="Tahoma" w:cs="Tahoma"/>
          <w:sz w:val="20"/>
          <w:szCs w:val="20"/>
        </w:rPr>
        <w:t xml:space="preserve">z najugodnejšim ponudnikom, vendar najdalj do </w:t>
      </w:r>
      <w:r w:rsidR="00535641">
        <w:rPr>
          <w:rFonts w:ascii="Tahoma" w:eastAsia="Times New Roman" w:hAnsi="Tahoma" w:cs="Tahoma"/>
          <w:sz w:val="20"/>
          <w:szCs w:val="20"/>
        </w:rPr>
        <w:t>31</w:t>
      </w:r>
      <w:r w:rsidRPr="00C02600">
        <w:rPr>
          <w:rFonts w:ascii="Tahoma" w:eastAsia="Times New Roman" w:hAnsi="Tahoma" w:cs="Tahoma"/>
          <w:sz w:val="20"/>
          <w:szCs w:val="20"/>
        </w:rPr>
        <w:t>. julija 2020.</w:t>
      </w:r>
    </w:p>
    <w:p w:rsidR="00C02600" w:rsidRP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Cs/>
          <w:sz w:val="20"/>
          <w:szCs w:val="20"/>
        </w:rPr>
      </w:pPr>
    </w:p>
    <w:p w:rsidR="00C02600" w:rsidRPr="00C02600" w:rsidRDefault="00C02600" w:rsidP="00C02600">
      <w:pPr>
        <w:widowControl w:val="0"/>
        <w:numPr>
          <w:ilvl w:val="0"/>
          <w:numId w:val="3"/>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
          <w:sz w:val="20"/>
          <w:szCs w:val="20"/>
        </w:rPr>
        <w:t>DRUGI POGOJI JAVNEGA RAZPISA:</w:t>
      </w: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535641" w:rsidP="00C02600">
      <w:pPr>
        <w:widowControl w:val="0"/>
        <w:adjustRightInd w:val="0"/>
        <w:spacing w:after="0" w:line="240" w:lineRule="auto"/>
        <w:contextualSpacing/>
        <w:jc w:val="both"/>
        <w:rPr>
          <w:rFonts w:ascii="Tahoma" w:eastAsia="Times New Roman" w:hAnsi="Tahoma" w:cs="Tahoma"/>
          <w:bCs/>
          <w:sz w:val="20"/>
          <w:szCs w:val="20"/>
        </w:rPr>
      </w:pPr>
      <w:r>
        <w:rPr>
          <w:rFonts w:ascii="Tahoma" w:eastAsia="Times New Roman" w:hAnsi="Tahoma" w:cs="Tahoma"/>
          <w:bCs/>
          <w:sz w:val="20"/>
          <w:szCs w:val="20"/>
        </w:rPr>
        <w:t>Upravljavec</w:t>
      </w:r>
      <w:r w:rsidR="00C02600" w:rsidRPr="00C02600">
        <w:rPr>
          <w:rFonts w:ascii="Tahoma" w:eastAsia="Times New Roman" w:hAnsi="Tahoma" w:cs="Tahoma"/>
          <w:bCs/>
          <w:sz w:val="20"/>
          <w:szCs w:val="20"/>
        </w:rPr>
        <w:t xml:space="preserve"> si pridržuje pravico, da, ne glede na ostala določila javnega poziva, brez kakršnihkoli koli posledic zase in/</w:t>
      </w:r>
      <w:r w:rsidR="00C02600" w:rsidRPr="00C02600">
        <w:rPr>
          <w:rFonts w:ascii="Tahoma" w:eastAsia="Times New Roman" w:hAnsi="Tahoma" w:cs="Tahoma"/>
          <w:bCs/>
          <w:i/>
          <w:sz w:val="20"/>
          <w:szCs w:val="20"/>
        </w:rPr>
        <w:t>ali za kogarkoli v okviru katerega pooblastil nastopajo:</w:t>
      </w:r>
    </w:p>
    <w:p w:rsidR="00C02600" w:rsidRPr="00C02600" w:rsidRDefault="00C02600" w:rsidP="00C02600">
      <w:pPr>
        <w:widowControl w:val="0"/>
        <w:numPr>
          <w:ilvl w:val="0"/>
          <w:numId w:val="4"/>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Cs/>
          <w:sz w:val="20"/>
          <w:szCs w:val="20"/>
        </w:rPr>
        <w:t>kadarkoli ustavi in zaključi postopek po javnem pozivu,</w:t>
      </w:r>
    </w:p>
    <w:p w:rsidR="00C02600" w:rsidRPr="00C02600" w:rsidRDefault="00C02600" w:rsidP="00C02600">
      <w:pPr>
        <w:widowControl w:val="0"/>
        <w:numPr>
          <w:ilvl w:val="0"/>
          <w:numId w:val="5"/>
        </w:numPr>
        <w:adjustRightInd w:val="0"/>
        <w:spacing w:after="0" w:line="240" w:lineRule="auto"/>
        <w:contextualSpacing/>
        <w:jc w:val="both"/>
        <w:rPr>
          <w:rFonts w:ascii="Tahoma" w:eastAsia="Times New Roman" w:hAnsi="Tahoma" w:cs="Tahoma"/>
          <w:bCs/>
          <w:sz w:val="20"/>
          <w:szCs w:val="20"/>
        </w:rPr>
      </w:pPr>
      <w:r w:rsidRPr="00C02600">
        <w:rPr>
          <w:rFonts w:ascii="Tahoma" w:eastAsia="Times New Roman" w:hAnsi="Tahoma" w:cs="Tahoma"/>
          <w:bCs/>
          <w:sz w:val="20"/>
          <w:szCs w:val="20"/>
        </w:rPr>
        <w:t>kot najugodnejšega ponudnika po javnem pozivu ne izbere nobenega od ponudnikov,</w:t>
      </w:r>
    </w:p>
    <w:p w:rsidR="00C02600" w:rsidRPr="00C02600" w:rsidRDefault="00C02600" w:rsidP="00C02600">
      <w:pPr>
        <w:widowControl w:val="0"/>
        <w:numPr>
          <w:ilvl w:val="0"/>
          <w:numId w:val="6"/>
        </w:numPr>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bCs/>
          <w:sz w:val="20"/>
          <w:szCs w:val="20"/>
        </w:rPr>
        <w:t>po prejemu ponudb z izbranimi ponudniki izvede dodatna pogajanja.</w:t>
      </w:r>
    </w:p>
    <w:p w:rsidR="00C02600" w:rsidRPr="00C02600" w:rsidRDefault="00C02600" w:rsidP="00C02600">
      <w:pPr>
        <w:widowControl w:val="0"/>
        <w:adjustRightInd w:val="0"/>
        <w:spacing w:after="0" w:line="240" w:lineRule="auto"/>
        <w:ind w:left="60"/>
        <w:contextualSpacing/>
        <w:jc w:val="both"/>
        <w:rPr>
          <w:rFonts w:ascii="Tahoma" w:eastAsia="Times New Roman" w:hAnsi="Tahoma" w:cs="Tahoma"/>
          <w:bCs/>
          <w:sz w:val="20"/>
          <w:szCs w:val="20"/>
        </w:rPr>
      </w:pPr>
    </w:p>
    <w:p w:rsidR="00C02600" w:rsidRPr="00C02600" w:rsidRDefault="00C02600" w:rsidP="00C02600">
      <w:pPr>
        <w:widowControl w:val="0"/>
        <w:adjustRightInd w:val="0"/>
        <w:spacing w:after="0" w:line="240" w:lineRule="auto"/>
        <w:ind w:left="60"/>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Vsak ponudnik vlaga ponudbo po javnem pozivu izključno na lastno tveganje in na lastne stroške. Vsak ponudnik lahko predloži le eno ponudbo. V primeru, če bi en ponudnik predložil več ponudb, Komisija ne bo upoštevala nobene. Če v postopku javnega zbiranja ponudb ni bila dosežena vsaj izhodiščna </w:t>
      </w:r>
      <w:r w:rsidR="00535641">
        <w:rPr>
          <w:rFonts w:ascii="Tahoma" w:eastAsia="Times New Roman" w:hAnsi="Tahoma" w:cs="Tahoma"/>
          <w:sz w:val="20"/>
          <w:szCs w:val="20"/>
        </w:rPr>
        <w:t>višina plačila za uporabo zemljišča na Sotočju</w:t>
      </w:r>
      <w:r w:rsidRPr="00C02600">
        <w:rPr>
          <w:rFonts w:ascii="Tahoma" w:eastAsia="Times New Roman" w:hAnsi="Tahoma" w:cs="Tahoma"/>
          <w:sz w:val="20"/>
          <w:szCs w:val="20"/>
        </w:rPr>
        <w:t>, je javno zbiranje ponudb neuspešno. O neuspelem javnem zbiranju ponudb se obvesti ponudnike v treh dneh od odpiranja prispelih ponudb.</w:t>
      </w:r>
    </w:p>
    <w:p w:rsidR="00C02600" w:rsidRPr="00C02600" w:rsidRDefault="00C02600" w:rsidP="00C02600">
      <w:pPr>
        <w:widowControl w:val="0"/>
        <w:adjustRightInd w:val="0"/>
        <w:spacing w:after="0" w:line="240" w:lineRule="auto"/>
        <w:ind w:left="60"/>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ind w:left="60"/>
        <w:contextualSpacing/>
        <w:jc w:val="both"/>
        <w:rPr>
          <w:rFonts w:ascii="Tahoma" w:eastAsia="Times New Roman" w:hAnsi="Tahoma" w:cs="Tahoma"/>
          <w:sz w:val="20"/>
          <w:szCs w:val="20"/>
        </w:rPr>
      </w:pPr>
    </w:p>
    <w:p w:rsidR="00C02600" w:rsidRPr="00AB4AA7" w:rsidRDefault="00C02600" w:rsidP="00C02600">
      <w:pPr>
        <w:widowControl w:val="0"/>
        <w:numPr>
          <w:ilvl w:val="0"/>
          <w:numId w:val="3"/>
        </w:numPr>
        <w:adjustRightInd w:val="0"/>
        <w:spacing w:after="0" w:line="240" w:lineRule="auto"/>
        <w:contextualSpacing/>
        <w:jc w:val="both"/>
        <w:rPr>
          <w:rFonts w:ascii="Tahoma" w:eastAsia="Times New Roman" w:hAnsi="Tahoma" w:cs="Tahoma"/>
          <w:b/>
          <w:caps/>
          <w:sz w:val="20"/>
          <w:szCs w:val="20"/>
        </w:rPr>
      </w:pPr>
      <w:r w:rsidRPr="00AB4AA7">
        <w:rPr>
          <w:rFonts w:ascii="Tahoma" w:eastAsia="Times New Roman" w:hAnsi="Tahoma" w:cs="Tahoma"/>
          <w:b/>
          <w:sz w:val="20"/>
          <w:szCs w:val="20"/>
        </w:rPr>
        <w:t>RAZPISNA DOKUMENTACIJA IN INFORMACIJE:</w:t>
      </w:r>
    </w:p>
    <w:p w:rsidR="00C02600" w:rsidRPr="00AB4AA7"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93BAC" w:rsidRDefault="00C02600"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 xml:space="preserve">Razpisna dokumentacija je od dneva objave javnega poziva do izteka roka za oddajo ponudb dosegljiva na spletni strani </w:t>
      </w:r>
      <w:r w:rsidR="00535641" w:rsidRPr="00AB4AA7">
        <w:rPr>
          <w:rFonts w:ascii="Tahoma" w:eastAsia="Times New Roman" w:hAnsi="Tahoma" w:cs="Tahoma"/>
          <w:sz w:val="20"/>
          <w:szCs w:val="20"/>
        </w:rPr>
        <w:t>Zavoda KŠM Tolmin</w:t>
      </w:r>
      <w:r w:rsidR="00D34B43" w:rsidRPr="00AB4AA7">
        <w:rPr>
          <w:rFonts w:ascii="Tahoma" w:eastAsia="Times New Roman" w:hAnsi="Tahoma" w:cs="Tahoma"/>
          <w:sz w:val="20"/>
          <w:szCs w:val="20"/>
        </w:rPr>
        <w:t>:</w:t>
      </w:r>
      <w:r w:rsidR="00535641" w:rsidRPr="00AB4AA7">
        <w:rPr>
          <w:rFonts w:ascii="Tahoma" w:eastAsia="Times New Roman" w:hAnsi="Tahoma" w:cs="Tahoma"/>
          <w:sz w:val="20"/>
          <w:szCs w:val="20"/>
        </w:rPr>
        <w:t xml:space="preserve"> </w:t>
      </w:r>
      <w:hyperlink r:id="rId8" w:history="1">
        <w:r w:rsidR="00C93BAC" w:rsidRPr="00AB4AA7">
          <w:rPr>
            <w:rStyle w:val="Hiperpovezava"/>
            <w:rFonts w:ascii="Tahoma" w:eastAsia="Times New Roman" w:hAnsi="Tahoma" w:cs="Tahoma"/>
            <w:sz w:val="20"/>
            <w:szCs w:val="20"/>
          </w:rPr>
          <w:t>http://www.ksm.si</w:t>
        </w:r>
      </w:hyperlink>
      <w:r w:rsidR="00C93BAC" w:rsidRPr="00AB4AA7">
        <w:rPr>
          <w:rFonts w:ascii="Tahoma" w:eastAsia="Times New Roman" w:hAnsi="Tahoma" w:cs="Tahoma"/>
          <w:sz w:val="20"/>
          <w:szCs w:val="20"/>
        </w:rPr>
        <w:t xml:space="preserve"> </w:t>
      </w:r>
      <w:r w:rsidR="00535641" w:rsidRPr="00AB4AA7">
        <w:rPr>
          <w:rFonts w:ascii="Tahoma" w:eastAsia="Times New Roman" w:hAnsi="Tahoma" w:cs="Tahoma"/>
          <w:sz w:val="20"/>
          <w:szCs w:val="20"/>
        </w:rPr>
        <w:t xml:space="preserve">in </w:t>
      </w:r>
      <w:r w:rsidRPr="00AB4AA7">
        <w:rPr>
          <w:rFonts w:ascii="Tahoma" w:eastAsia="Times New Roman" w:hAnsi="Tahoma" w:cs="Tahoma"/>
          <w:sz w:val="20"/>
          <w:szCs w:val="20"/>
        </w:rPr>
        <w:t>Občine Tolmin</w:t>
      </w:r>
      <w:r w:rsidR="00D34B43" w:rsidRPr="00AB4AA7">
        <w:rPr>
          <w:rFonts w:ascii="Tahoma" w:eastAsia="Times New Roman" w:hAnsi="Tahoma" w:cs="Tahoma"/>
          <w:sz w:val="20"/>
          <w:szCs w:val="20"/>
        </w:rPr>
        <w:t>:</w:t>
      </w:r>
      <w:r w:rsidRPr="00AB4AA7">
        <w:rPr>
          <w:rFonts w:ascii="Tahoma" w:eastAsia="Times New Roman" w:hAnsi="Tahoma" w:cs="Tahoma"/>
          <w:sz w:val="20"/>
          <w:szCs w:val="20"/>
        </w:rPr>
        <w:t xml:space="preserve"> </w:t>
      </w:r>
      <w:hyperlink r:id="rId9" w:history="1">
        <w:r w:rsidRPr="00AB4AA7">
          <w:rPr>
            <w:rFonts w:ascii="Tahoma" w:eastAsia="Times New Roman" w:hAnsi="Tahoma" w:cs="Tahoma"/>
            <w:color w:val="0000FF"/>
            <w:sz w:val="20"/>
            <w:szCs w:val="20"/>
            <w:u w:val="single"/>
            <w:lang w:eastAsia="ar-SA"/>
          </w:rPr>
          <w:t>http://</w:t>
        </w:r>
        <w:r w:rsidRPr="00AB4AA7">
          <w:rPr>
            <w:rFonts w:ascii="Tahoma" w:eastAsia="Times New Roman" w:hAnsi="Tahoma" w:cs="Tahoma"/>
            <w:bCs/>
            <w:color w:val="0000FF"/>
            <w:sz w:val="20"/>
            <w:szCs w:val="20"/>
            <w:u w:val="single"/>
            <w:lang w:eastAsia="ar-SA"/>
          </w:rPr>
          <w:t>www.tolmin.si</w:t>
        </w:r>
      </w:hyperlink>
      <w:r w:rsidRPr="00AB4AA7">
        <w:rPr>
          <w:rFonts w:ascii="Tahoma" w:eastAsia="Times New Roman" w:hAnsi="Tahoma" w:cs="Tahoma"/>
          <w:sz w:val="20"/>
          <w:szCs w:val="20"/>
        </w:rPr>
        <w:t xml:space="preserve">, zainteresirani ponudniki pa jo lahko </w:t>
      </w:r>
      <w:r w:rsidR="00C93BAC" w:rsidRPr="00AB4AA7">
        <w:rPr>
          <w:rFonts w:ascii="Tahoma" w:eastAsia="Times New Roman" w:hAnsi="Tahoma" w:cs="Tahoma"/>
          <w:sz w:val="20"/>
          <w:szCs w:val="20"/>
        </w:rPr>
        <w:t>vsak delovni</w:t>
      </w:r>
      <w:r w:rsidR="00F44B66" w:rsidRPr="00AB4AA7">
        <w:rPr>
          <w:rFonts w:ascii="Tahoma" w:eastAsia="Times New Roman" w:hAnsi="Tahoma" w:cs="Tahoma"/>
          <w:sz w:val="20"/>
          <w:szCs w:val="20"/>
        </w:rPr>
        <w:t xml:space="preserve"> dan</w:t>
      </w:r>
      <w:r w:rsidR="00C93BAC" w:rsidRPr="00AB4AA7">
        <w:rPr>
          <w:rFonts w:ascii="Tahoma" w:eastAsia="Times New Roman" w:hAnsi="Tahoma" w:cs="Tahoma"/>
          <w:sz w:val="20"/>
          <w:szCs w:val="20"/>
        </w:rPr>
        <w:t xml:space="preserve"> od 22. do 29. junija 2020 med 8.00 in 15.00 uro </w:t>
      </w:r>
      <w:r w:rsidRPr="00AB4AA7">
        <w:rPr>
          <w:rFonts w:ascii="Tahoma" w:eastAsia="Times New Roman" w:hAnsi="Tahoma" w:cs="Tahoma"/>
          <w:sz w:val="20"/>
          <w:szCs w:val="20"/>
        </w:rPr>
        <w:t xml:space="preserve">prevzamejo tudi na sedežu </w:t>
      </w:r>
      <w:r w:rsidR="00535641" w:rsidRPr="00AB4AA7">
        <w:rPr>
          <w:rFonts w:ascii="Tahoma" w:eastAsia="Times New Roman" w:hAnsi="Tahoma" w:cs="Tahoma"/>
          <w:sz w:val="20"/>
          <w:szCs w:val="20"/>
        </w:rPr>
        <w:t>Zavoda KŠM Tolmin, Dijaška ulica 12 C, Tolmin</w:t>
      </w:r>
      <w:r w:rsidR="00C93BAC" w:rsidRPr="00AB4AA7">
        <w:rPr>
          <w:rFonts w:ascii="Tahoma" w:eastAsia="Times New Roman" w:hAnsi="Tahoma" w:cs="Tahoma"/>
          <w:sz w:val="20"/>
          <w:szCs w:val="20"/>
        </w:rPr>
        <w:t xml:space="preserve"> (prizidek športne dvorane)</w:t>
      </w:r>
      <w:r w:rsidRPr="00AB4AA7">
        <w:rPr>
          <w:rFonts w:ascii="Tahoma" w:eastAsia="Times New Roman" w:hAnsi="Tahoma" w:cs="Tahoma"/>
          <w:sz w:val="20"/>
          <w:szCs w:val="20"/>
        </w:rPr>
        <w:t>.</w:t>
      </w:r>
      <w:r w:rsidRPr="00C02600">
        <w:rPr>
          <w:rFonts w:ascii="Tahoma" w:eastAsia="Times New Roman" w:hAnsi="Tahoma" w:cs="Tahoma"/>
          <w:sz w:val="20"/>
          <w:szCs w:val="20"/>
        </w:rPr>
        <w:t xml:space="preserve"> </w:t>
      </w:r>
    </w:p>
    <w:p w:rsidR="005448DA" w:rsidRDefault="005448DA" w:rsidP="00C02600">
      <w:pPr>
        <w:widowControl w:val="0"/>
        <w:adjustRightInd w:val="0"/>
        <w:spacing w:after="0" w:line="240" w:lineRule="auto"/>
        <w:contextualSpacing/>
        <w:jc w:val="both"/>
        <w:rPr>
          <w:rFonts w:ascii="Tahoma" w:eastAsia="Times New Roman" w:hAnsi="Tahoma" w:cs="Tahoma"/>
          <w:sz w:val="20"/>
          <w:szCs w:val="20"/>
        </w:rPr>
      </w:pPr>
    </w:p>
    <w:p w:rsidR="00C02600" w:rsidRPr="00AB4AA7" w:rsidRDefault="00C02600" w:rsidP="00C02600">
      <w:pPr>
        <w:widowControl w:val="0"/>
        <w:adjustRightInd w:val="0"/>
        <w:spacing w:after="0" w:line="240" w:lineRule="auto"/>
        <w:contextualSpacing/>
        <w:jc w:val="both"/>
        <w:rPr>
          <w:rFonts w:ascii="Tahoma" w:eastAsia="Times New Roman" w:hAnsi="Tahoma" w:cs="Tahoma"/>
          <w:sz w:val="20"/>
          <w:szCs w:val="20"/>
        </w:rPr>
      </w:pPr>
      <w:r w:rsidRPr="00AB4AA7">
        <w:rPr>
          <w:rFonts w:ascii="Tahoma" w:eastAsia="Times New Roman" w:hAnsi="Tahoma" w:cs="Tahoma"/>
          <w:sz w:val="20"/>
          <w:szCs w:val="20"/>
        </w:rPr>
        <w:t>Razpisna dokumentacija je brezplačna.</w:t>
      </w:r>
    </w:p>
    <w:p w:rsidR="00C02600" w:rsidRDefault="00C02600" w:rsidP="00C02600">
      <w:pPr>
        <w:suppressAutoHyphens/>
        <w:spacing w:before="120" w:after="120" w:line="240" w:lineRule="auto"/>
        <w:jc w:val="both"/>
        <w:rPr>
          <w:rFonts w:ascii="Tahoma" w:eastAsia="Times New Roman" w:hAnsi="Tahoma" w:cs="Tahoma"/>
          <w:sz w:val="20"/>
          <w:szCs w:val="20"/>
          <w:lang w:eastAsia="sl-SI"/>
        </w:rPr>
      </w:pPr>
      <w:r w:rsidRPr="00AB4AA7">
        <w:rPr>
          <w:rFonts w:ascii="Tahoma" w:eastAsia="Times New Roman" w:hAnsi="Tahoma" w:cs="Tahoma"/>
          <w:sz w:val="20"/>
          <w:szCs w:val="20"/>
          <w:lang w:eastAsia="sl-SI"/>
        </w:rPr>
        <w:t xml:space="preserve">Dodatne informacije in pojasnila v zvezi z javnim pozivom lahko zainteresirani dobijo pri </w:t>
      </w:r>
      <w:r w:rsidR="00535641" w:rsidRPr="00AB4AA7">
        <w:rPr>
          <w:rFonts w:ascii="Tahoma" w:eastAsia="Times New Roman" w:hAnsi="Tahoma" w:cs="Tahoma"/>
          <w:sz w:val="20"/>
          <w:szCs w:val="20"/>
          <w:lang w:eastAsia="sl-SI"/>
        </w:rPr>
        <w:t>Branku Veliščku</w:t>
      </w:r>
      <w:r w:rsidR="00C93BAC" w:rsidRPr="00AB4AA7">
        <w:rPr>
          <w:rFonts w:ascii="Tahoma" w:eastAsia="Times New Roman" w:hAnsi="Tahoma" w:cs="Tahoma"/>
          <w:sz w:val="20"/>
          <w:szCs w:val="20"/>
          <w:lang w:eastAsia="sl-SI"/>
        </w:rPr>
        <w:t>, na mobilni telefonski številki 041 695 675</w:t>
      </w:r>
      <w:r w:rsidRPr="00AB4AA7">
        <w:rPr>
          <w:rFonts w:ascii="Tahoma" w:eastAsia="Times New Roman" w:hAnsi="Tahoma" w:cs="Tahoma"/>
          <w:sz w:val="20"/>
          <w:szCs w:val="20"/>
          <w:lang w:eastAsia="sl-SI"/>
        </w:rPr>
        <w:t xml:space="preserve"> </w:t>
      </w:r>
      <w:r w:rsidR="00535641" w:rsidRPr="00AB4AA7">
        <w:rPr>
          <w:rFonts w:ascii="Tahoma" w:eastAsia="Times New Roman" w:hAnsi="Tahoma" w:cs="Tahoma"/>
          <w:sz w:val="20"/>
          <w:szCs w:val="20"/>
          <w:lang w:eastAsia="sl-SI"/>
        </w:rPr>
        <w:t xml:space="preserve">vsak </w:t>
      </w:r>
      <w:r w:rsidR="00C93BAC" w:rsidRPr="00AB4AA7">
        <w:rPr>
          <w:rFonts w:ascii="Tahoma" w:eastAsia="Times New Roman" w:hAnsi="Tahoma" w:cs="Tahoma"/>
          <w:sz w:val="20"/>
          <w:szCs w:val="20"/>
          <w:lang w:eastAsia="sl-SI"/>
        </w:rPr>
        <w:t xml:space="preserve">delovni </w:t>
      </w:r>
      <w:r w:rsidR="00535641" w:rsidRPr="00AB4AA7">
        <w:rPr>
          <w:rFonts w:ascii="Tahoma" w:eastAsia="Times New Roman" w:hAnsi="Tahoma" w:cs="Tahoma"/>
          <w:sz w:val="20"/>
          <w:szCs w:val="20"/>
          <w:lang w:eastAsia="sl-SI"/>
        </w:rPr>
        <w:t>dan</w:t>
      </w:r>
      <w:r w:rsidRPr="00AB4AA7">
        <w:rPr>
          <w:rFonts w:ascii="Tahoma" w:eastAsia="Times New Roman" w:hAnsi="Tahoma" w:cs="Tahoma"/>
          <w:sz w:val="20"/>
          <w:szCs w:val="20"/>
          <w:lang w:eastAsia="sl-SI"/>
        </w:rPr>
        <w:t xml:space="preserve"> o</w:t>
      </w:r>
      <w:r w:rsidR="00535641" w:rsidRPr="00AB4AA7">
        <w:rPr>
          <w:rFonts w:ascii="Tahoma" w:eastAsia="Times New Roman" w:hAnsi="Tahoma" w:cs="Tahoma"/>
          <w:sz w:val="20"/>
          <w:szCs w:val="20"/>
          <w:lang w:eastAsia="sl-SI"/>
        </w:rPr>
        <w:t xml:space="preserve">d </w:t>
      </w:r>
      <w:r w:rsidR="00C93BAC" w:rsidRPr="00AB4AA7">
        <w:rPr>
          <w:rFonts w:ascii="Tahoma" w:eastAsia="Times New Roman" w:hAnsi="Tahoma" w:cs="Tahoma"/>
          <w:sz w:val="20"/>
          <w:szCs w:val="20"/>
          <w:lang w:eastAsia="sl-SI"/>
        </w:rPr>
        <w:t>8.00</w:t>
      </w:r>
      <w:r w:rsidRPr="00AB4AA7">
        <w:rPr>
          <w:rFonts w:ascii="Tahoma" w:eastAsia="Times New Roman" w:hAnsi="Tahoma" w:cs="Tahoma"/>
          <w:sz w:val="20"/>
          <w:szCs w:val="20"/>
          <w:lang w:eastAsia="sl-SI"/>
        </w:rPr>
        <w:t xml:space="preserve"> do </w:t>
      </w:r>
      <w:r w:rsidR="00C93BAC" w:rsidRPr="00AB4AA7">
        <w:rPr>
          <w:rFonts w:ascii="Tahoma" w:eastAsia="Times New Roman" w:hAnsi="Tahoma" w:cs="Tahoma"/>
          <w:sz w:val="20"/>
          <w:szCs w:val="20"/>
          <w:lang w:eastAsia="sl-SI"/>
        </w:rPr>
        <w:t>18.00</w:t>
      </w:r>
      <w:r w:rsidRPr="00AB4AA7">
        <w:rPr>
          <w:rFonts w:ascii="Tahoma" w:eastAsia="Times New Roman" w:hAnsi="Tahoma" w:cs="Tahoma"/>
          <w:sz w:val="20"/>
          <w:szCs w:val="20"/>
          <w:lang w:eastAsia="sl-SI"/>
        </w:rPr>
        <w:t xml:space="preserve"> ure, ali na elektronskem naslovu </w:t>
      </w:r>
      <w:hyperlink r:id="rId10" w:history="1">
        <w:r w:rsidR="00535641" w:rsidRPr="00AB4AA7">
          <w:rPr>
            <w:rStyle w:val="Hiperpovezava"/>
            <w:rFonts w:ascii="Tahoma" w:eastAsia="Times New Roman" w:hAnsi="Tahoma" w:cs="Tahoma"/>
            <w:sz w:val="20"/>
            <w:szCs w:val="20"/>
            <w:lang w:eastAsia="sl-SI"/>
          </w:rPr>
          <w:t>direktor@ksm.si</w:t>
        </w:r>
      </w:hyperlink>
    </w:p>
    <w:p w:rsidR="00535641" w:rsidRPr="00C02600" w:rsidRDefault="00535641" w:rsidP="00C02600">
      <w:pPr>
        <w:suppressAutoHyphens/>
        <w:spacing w:before="120" w:after="120" w:line="240" w:lineRule="auto"/>
        <w:jc w:val="both"/>
        <w:rPr>
          <w:rFonts w:ascii="Tahoma" w:eastAsia="Times New Roman" w:hAnsi="Tahoma" w:cs="Tahoma"/>
          <w:b/>
          <w:bCs/>
          <w:sz w:val="20"/>
          <w:szCs w:val="20"/>
          <w:lang w:eastAsia="ar-SA"/>
        </w:rPr>
      </w:pPr>
    </w:p>
    <w:p w:rsidR="00C02600" w:rsidRDefault="00C02600"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Vsi stroški, vezani na pripravo ponudbe, bremenijo ponudnika.</w:t>
      </w:r>
    </w:p>
    <w:p w:rsidR="00163EE1" w:rsidRDefault="00163EE1"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163EE1" w:rsidRDefault="00163EE1" w:rsidP="00C02600">
      <w:pPr>
        <w:widowControl w:val="0"/>
        <w:autoSpaceDE w:val="0"/>
        <w:autoSpaceDN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numPr>
          <w:ilvl w:val="0"/>
          <w:numId w:val="3"/>
        </w:numPr>
        <w:adjustRightInd w:val="0"/>
        <w:spacing w:after="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 xml:space="preserve"> OBJAVA:</w:t>
      </w:r>
    </w:p>
    <w:p w:rsidR="00C02600" w:rsidRPr="00C02600" w:rsidRDefault="00C02600" w:rsidP="00C02600">
      <w:pPr>
        <w:widowControl w:val="0"/>
        <w:tabs>
          <w:tab w:val="left" w:pos="8640"/>
        </w:tabs>
        <w:adjustRightInd w:val="0"/>
        <w:spacing w:after="0" w:line="240" w:lineRule="auto"/>
        <w:ind w:left="720"/>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 xml:space="preserve">Ta javni poziv za zbiranje ponudb se objavi na spletni strani </w:t>
      </w:r>
      <w:r w:rsidR="00A8545E">
        <w:rPr>
          <w:rFonts w:ascii="Tahoma" w:eastAsia="Times New Roman" w:hAnsi="Tahoma" w:cs="Tahoma"/>
          <w:sz w:val="20"/>
          <w:szCs w:val="20"/>
        </w:rPr>
        <w:t xml:space="preserve">Zavoda KŠM Tolmin: </w:t>
      </w:r>
      <w:hyperlink r:id="rId11" w:history="1">
        <w:r w:rsidR="005448DA" w:rsidRPr="00B656B4">
          <w:rPr>
            <w:rStyle w:val="Hiperpovezava"/>
            <w:rFonts w:ascii="Tahoma" w:eastAsia="Times New Roman" w:hAnsi="Tahoma" w:cs="Tahoma"/>
            <w:sz w:val="20"/>
            <w:szCs w:val="20"/>
          </w:rPr>
          <w:t>http://www.ksm.si</w:t>
        </w:r>
      </w:hyperlink>
      <w:r w:rsidR="005448DA">
        <w:rPr>
          <w:rFonts w:ascii="Tahoma" w:eastAsia="Times New Roman" w:hAnsi="Tahoma" w:cs="Tahoma"/>
          <w:sz w:val="20"/>
          <w:szCs w:val="20"/>
        </w:rPr>
        <w:t xml:space="preserve"> </w:t>
      </w:r>
      <w:r w:rsidR="00CE31F2">
        <w:rPr>
          <w:rFonts w:ascii="Tahoma" w:eastAsia="Times New Roman" w:hAnsi="Tahoma" w:cs="Tahoma"/>
          <w:sz w:val="20"/>
          <w:szCs w:val="20"/>
        </w:rPr>
        <w:t xml:space="preserve">in </w:t>
      </w:r>
      <w:r w:rsidRPr="00C02600">
        <w:rPr>
          <w:rFonts w:ascii="Tahoma" w:eastAsia="Times New Roman" w:hAnsi="Tahoma" w:cs="Tahoma"/>
          <w:sz w:val="20"/>
          <w:szCs w:val="20"/>
        </w:rPr>
        <w:t xml:space="preserve">Občine Tolmin: </w:t>
      </w:r>
      <w:hyperlink r:id="rId12" w:history="1">
        <w:r w:rsidRPr="00C02600">
          <w:rPr>
            <w:rFonts w:ascii="Tahoma" w:eastAsia="Times New Roman" w:hAnsi="Tahoma" w:cs="Tahoma"/>
            <w:color w:val="0000FF"/>
            <w:sz w:val="20"/>
            <w:szCs w:val="20"/>
            <w:u w:val="single"/>
            <w:lang w:eastAsia="ar-SA"/>
          </w:rPr>
          <w:t>http://</w:t>
        </w:r>
        <w:r w:rsidRPr="00C02600">
          <w:rPr>
            <w:rFonts w:ascii="Tahoma" w:eastAsia="Times New Roman" w:hAnsi="Tahoma" w:cs="Tahoma"/>
            <w:bCs/>
            <w:color w:val="0000FF"/>
            <w:sz w:val="20"/>
            <w:szCs w:val="20"/>
            <w:u w:val="single"/>
            <w:lang w:eastAsia="ar-SA"/>
          </w:rPr>
          <w:t>www.tolmin.si</w:t>
        </w:r>
      </w:hyperlink>
      <w:r w:rsidRPr="00C02600">
        <w:rPr>
          <w:rFonts w:ascii="Tahoma" w:eastAsia="Times New Roman" w:hAnsi="Tahoma" w:cs="Tahoma"/>
          <w:sz w:val="20"/>
          <w:szCs w:val="20"/>
          <w:lang w:eastAsia="ar-SA"/>
        </w:rPr>
        <w:t>.</w:t>
      </w: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tabs>
          <w:tab w:val="left" w:pos="8640"/>
        </w:tabs>
        <w:adjustRightInd w:val="0"/>
        <w:spacing w:after="0" w:line="240" w:lineRule="auto"/>
        <w:contextualSpacing/>
        <w:jc w:val="both"/>
        <w:rPr>
          <w:rFonts w:ascii="Tahoma" w:eastAsia="Times New Roman" w:hAnsi="Tahoma" w:cs="Tahoma"/>
          <w:b/>
          <w:sz w:val="20"/>
          <w:szCs w:val="20"/>
        </w:rPr>
      </w:pPr>
      <w:r w:rsidRPr="00C02600">
        <w:rPr>
          <w:rFonts w:ascii="Tahoma" w:eastAsia="Times New Roman" w:hAnsi="Tahoma" w:cs="Tahoma"/>
          <w:b/>
          <w:sz w:val="20"/>
          <w:szCs w:val="20"/>
        </w:rPr>
        <w:t xml:space="preserve">         </w:t>
      </w: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sz w:val="20"/>
          <w:szCs w:val="20"/>
        </w:rPr>
      </w:pPr>
      <w:r w:rsidRPr="00C02600">
        <w:rPr>
          <w:rFonts w:ascii="Tahoma" w:eastAsia="Times New Roman" w:hAnsi="Tahoma" w:cs="Tahoma"/>
          <w:sz w:val="20"/>
          <w:szCs w:val="20"/>
        </w:rPr>
        <w:t>Tolmin,  1</w:t>
      </w:r>
      <w:r w:rsidR="00CE31F2">
        <w:rPr>
          <w:rFonts w:ascii="Tahoma" w:eastAsia="Times New Roman" w:hAnsi="Tahoma" w:cs="Tahoma"/>
          <w:sz w:val="20"/>
          <w:szCs w:val="20"/>
        </w:rPr>
        <w:t>9</w:t>
      </w:r>
      <w:r w:rsidRPr="00C02600">
        <w:rPr>
          <w:rFonts w:ascii="Tahoma" w:eastAsia="Times New Roman" w:hAnsi="Tahoma" w:cs="Tahoma"/>
          <w:sz w:val="20"/>
          <w:szCs w:val="20"/>
        </w:rPr>
        <w:t>. junija 2020</w:t>
      </w:r>
    </w:p>
    <w:p w:rsidR="00C02600" w:rsidRDefault="00CE31F2" w:rsidP="00CE31F2">
      <w:pPr>
        <w:widowControl w:val="0"/>
        <w:adjustRightInd w:val="0"/>
        <w:spacing w:after="0" w:line="240" w:lineRule="auto"/>
        <w:ind w:left="4956" w:firstLine="708"/>
        <w:contextualSpacing/>
        <w:jc w:val="both"/>
        <w:rPr>
          <w:rFonts w:ascii="Tahoma" w:eastAsia="Times New Roman" w:hAnsi="Tahoma" w:cs="Tahoma"/>
          <w:b/>
          <w:sz w:val="20"/>
          <w:szCs w:val="20"/>
        </w:rPr>
      </w:pPr>
      <w:r>
        <w:rPr>
          <w:rFonts w:ascii="Tahoma" w:eastAsia="Times New Roman" w:hAnsi="Tahoma" w:cs="Tahoma"/>
          <w:b/>
          <w:sz w:val="20"/>
          <w:szCs w:val="20"/>
        </w:rPr>
        <w:t>Branko Velišček,</w:t>
      </w:r>
    </w:p>
    <w:p w:rsidR="00CE31F2" w:rsidRDefault="005448DA" w:rsidP="00CE31F2">
      <w:pPr>
        <w:widowControl w:val="0"/>
        <w:adjustRightInd w:val="0"/>
        <w:spacing w:after="0" w:line="240" w:lineRule="auto"/>
        <w:ind w:left="4956" w:firstLine="708"/>
        <w:contextualSpacing/>
        <w:jc w:val="both"/>
        <w:rPr>
          <w:rFonts w:ascii="Tahoma" w:eastAsia="Times New Roman" w:hAnsi="Tahoma" w:cs="Tahoma"/>
          <w:b/>
          <w:sz w:val="20"/>
          <w:szCs w:val="20"/>
        </w:rPr>
      </w:pPr>
      <w:r>
        <w:rPr>
          <w:rFonts w:ascii="Tahoma" w:eastAsia="Times New Roman" w:hAnsi="Tahoma" w:cs="Tahoma"/>
          <w:b/>
          <w:sz w:val="20"/>
          <w:szCs w:val="20"/>
        </w:rPr>
        <w:t xml:space="preserve">      d</w:t>
      </w:r>
      <w:r w:rsidR="00CE31F2">
        <w:rPr>
          <w:rFonts w:ascii="Tahoma" w:eastAsia="Times New Roman" w:hAnsi="Tahoma" w:cs="Tahoma"/>
          <w:b/>
          <w:sz w:val="20"/>
          <w:szCs w:val="20"/>
        </w:rPr>
        <w:t>irektor</w:t>
      </w:r>
    </w:p>
    <w:p w:rsidR="00A66F6E" w:rsidRPr="00C02600" w:rsidRDefault="00A66F6E" w:rsidP="00CE31F2">
      <w:pPr>
        <w:widowControl w:val="0"/>
        <w:adjustRightInd w:val="0"/>
        <w:spacing w:after="0" w:line="240" w:lineRule="auto"/>
        <w:ind w:left="4956" w:firstLine="708"/>
        <w:contextualSpacing/>
        <w:jc w:val="both"/>
        <w:rPr>
          <w:rFonts w:ascii="Tahoma" w:eastAsia="Times New Roman" w:hAnsi="Tahoma" w:cs="Tahoma"/>
          <w:b/>
          <w:sz w:val="20"/>
          <w:szCs w:val="20"/>
        </w:rPr>
      </w:pPr>
    </w:p>
    <w:p w:rsidR="00775A26" w:rsidRDefault="00775A26">
      <w:pPr>
        <w:rPr>
          <w:rFonts w:ascii="Tahoma" w:eastAsia="Times New Roman" w:hAnsi="Tahoma" w:cs="Tahoma"/>
          <w:b/>
          <w:sz w:val="20"/>
          <w:szCs w:val="20"/>
        </w:rPr>
      </w:pPr>
      <w:r>
        <w:rPr>
          <w:rFonts w:ascii="Tahoma" w:eastAsia="Times New Roman" w:hAnsi="Tahoma" w:cs="Tahoma"/>
          <w:b/>
          <w:sz w:val="20"/>
          <w:szCs w:val="20"/>
        </w:rPr>
        <w:br w:type="page"/>
      </w: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widowControl w:val="0"/>
        <w:numPr>
          <w:ilvl w:val="0"/>
          <w:numId w:val="2"/>
        </w:numPr>
        <w:shd w:val="clear" w:color="auto" w:fill="E0E0E0"/>
        <w:adjustRightInd w:val="0"/>
        <w:spacing w:after="0" w:line="240" w:lineRule="auto"/>
        <w:contextualSpacing/>
        <w:jc w:val="both"/>
        <w:rPr>
          <w:rFonts w:ascii="Tahoma" w:eastAsia="Times New Roman" w:hAnsi="Tahoma" w:cs="Tahoma"/>
          <w:b/>
          <w:bCs/>
          <w:sz w:val="20"/>
          <w:szCs w:val="20"/>
        </w:rPr>
      </w:pPr>
      <w:r w:rsidRPr="00C02600">
        <w:rPr>
          <w:rFonts w:ascii="Tahoma" w:eastAsia="Times New Roman" w:hAnsi="Tahoma" w:cs="Tahoma"/>
          <w:b/>
          <w:bCs/>
          <w:sz w:val="20"/>
          <w:szCs w:val="20"/>
        </w:rPr>
        <w:t>PRILOGE</w:t>
      </w:r>
    </w:p>
    <w:p w:rsidR="00C02600" w:rsidRPr="00C02600" w:rsidRDefault="00C02600" w:rsidP="00C02600">
      <w:pPr>
        <w:widowControl w:val="0"/>
        <w:adjustRightInd w:val="0"/>
        <w:spacing w:after="0" w:line="240" w:lineRule="auto"/>
        <w:contextualSpacing/>
        <w:jc w:val="both"/>
        <w:rPr>
          <w:rFonts w:ascii="Tahoma" w:eastAsia="Times New Roman" w:hAnsi="Tahoma" w:cs="Tahoma"/>
          <w:b/>
          <w:sz w:val="20"/>
          <w:szCs w:val="20"/>
        </w:rPr>
      </w:pPr>
    </w:p>
    <w:p w:rsidR="00C02600" w:rsidRPr="00C02600" w:rsidRDefault="00C02600" w:rsidP="00C02600">
      <w:pPr>
        <w:spacing w:after="0" w:line="240" w:lineRule="auto"/>
        <w:ind w:right="1332"/>
        <w:rPr>
          <w:rFonts w:ascii="NewsGotTOT" w:eastAsia="Times New Roman" w:hAnsi="NewsGotTOT" w:cs="Times New Roman"/>
          <w:b/>
          <w:lang w:eastAsia="sl-SI"/>
        </w:rPr>
      </w:pPr>
    </w:p>
    <w:p w:rsidR="00C02600" w:rsidRPr="00C02600" w:rsidRDefault="00C02600" w:rsidP="00C02600">
      <w:pPr>
        <w:spacing w:after="0" w:line="240" w:lineRule="auto"/>
        <w:ind w:right="1332"/>
        <w:rPr>
          <w:rFonts w:ascii="NewsGotTOT" w:eastAsia="Times New Roman" w:hAnsi="NewsGotTOT" w:cs="Times New Roman"/>
          <w:b/>
          <w:lang w:eastAsia="sl-SI"/>
        </w:rPr>
      </w:pPr>
    </w:p>
    <w:p w:rsidR="00C02600" w:rsidRPr="00C02600" w:rsidRDefault="00C02600" w:rsidP="00C02600">
      <w:pPr>
        <w:keepNext/>
        <w:spacing w:after="0" w:line="240" w:lineRule="auto"/>
        <w:ind w:right="-108"/>
        <w:jc w:val="center"/>
        <w:outlineLvl w:val="1"/>
        <w:rPr>
          <w:rFonts w:ascii="Tahoma" w:eastAsia="Times New Roman" w:hAnsi="Tahoma" w:cs="Tahoma"/>
          <w:b/>
          <w:sz w:val="24"/>
          <w:szCs w:val="24"/>
          <w:lang w:eastAsia="sl-SI"/>
        </w:rPr>
      </w:pPr>
      <w:r w:rsidRPr="00C02600">
        <w:rPr>
          <w:rFonts w:ascii="Tahoma" w:eastAsia="Times New Roman" w:hAnsi="Tahoma" w:cs="Tahoma"/>
          <w:b/>
          <w:sz w:val="24"/>
          <w:szCs w:val="24"/>
          <w:lang w:eastAsia="sl-SI"/>
        </w:rPr>
        <w:t xml:space="preserve">PRIJAVNI OBRAZEC </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255252" w:rsidRDefault="00C02600" w:rsidP="00255252">
      <w:pPr>
        <w:pStyle w:val="Odstavekseznama"/>
        <w:keepNext/>
        <w:numPr>
          <w:ilvl w:val="0"/>
          <w:numId w:val="13"/>
        </w:numPr>
        <w:tabs>
          <w:tab w:val="num" w:pos="1080"/>
        </w:tabs>
        <w:outlineLvl w:val="3"/>
        <w:rPr>
          <w:rFonts w:ascii="Tahoma" w:hAnsi="Tahoma" w:cs="Tahoma"/>
          <w:b/>
          <w:bCs/>
          <w:sz w:val="20"/>
          <w:szCs w:val="20"/>
        </w:rPr>
      </w:pPr>
      <w:r w:rsidRPr="00255252">
        <w:rPr>
          <w:rFonts w:ascii="Tahoma" w:hAnsi="Tahoma" w:cs="Tahoma"/>
          <w:b/>
          <w:bCs/>
          <w:sz w:val="20"/>
          <w:szCs w:val="20"/>
        </w:rPr>
        <w:t>PODATKI O PONUDNIKU</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Naziv ponudnika:</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Sedež ponudnika:</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Zakoniti zastopnik ponudnika:</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Davčna številka ponudnika:</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Matična številka ponudnika:</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Kontaktna oseba ponudnika (ime in priimek, telefonska številka in naslov elektronske pošte):</w:t>
      </w: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w:t>
      </w: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sz w:val="20"/>
          <w:szCs w:val="20"/>
          <w:lang w:eastAsia="sl-SI"/>
        </w:rPr>
      </w:pPr>
    </w:p>
    <w:p w:rsidR="00C02600" w:rsidRPr="00C02600" w:rsidRDefault="00C02600" w:rsidP="00C02600">
      <w:pPr>
        <w:spacing w:after="0" w:line="240" w:lineRule="auto"/>
        <w:ind w:left="360"/>
        <w:rPr>
          <w:rFonts w:ascii="Tahoma" w:eastAsia="Times New Roman" w:hAnsi="Tahoma" w:cs="Tahoma"/>
          <w:b/>
          <w:sz w:val="20"/>
          <w:szCs w:val="20"/>
          <w:lang w:eastAsia="sl-SI"/>
        </w:rPr>
      </w:pPr>
      <w:r w:rsidRPr="00C02600">
        <w:rPr>
          <w:rFonts w:ascii="Tahoma" w:eastAsia="Times New Roman" w:hAnsi="Tahoma" w:cs="Tahoma"/>
          <w:b/>
          <w:sz w:val="20"/>
          <w:szCs w:val="20"/>
          <w:lang w:eastAsia="sl-SI"/>
        </w:rPr>
        <w:t>II.   PREDMET PONUDBE</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jc w:val="both"/>
        <w:rPr>
          <w:rFonts w:ascii="Tahoma" w:eastAsia="Calibri" w:hAnsi="Tahoma" w:cs="Tahoma"/>
          <w:sz w:val="20"/>
          <w:szCs w:val="20"/>
        </w:rPr>
      </w:pPr>
      <w:r w:rsidRPr="00C02600">
        <w:rPr>
          <w:rFonts w:ascii="Tahoma" w:eastAsia="Times New Roman" w:hAnsi="Tahoma" w:cs="Tahoma"/>
          <w:sz w:val="20"/>
          <w:szCs w:val="20"/>
          <w:lang w:eastAsia="sl-SI"/>
        </w:rPr>
        <w:t xml:space="preserve">Zgoraj navedeni ponudnik podajam svojo prijavo na </w:t>
      </w:r>
      <w:r w:rsidRPr="00C02600">
        <w:rPr>
          <w:rFonts w:ascii="Tahoma" w:eastAsia="Calibri" w:hAnsi="Tahoma" w:cs="Tahoma"/>
          <w:sz w:val="20"/>
          <w:szCs w:val="20"/>
        </w:rPr>
        <w:t xml:space="preserve">Javni poziv za zbiranje ponudb za oddajo </w:t>
      </w:r>
      <w:r w:rsidR="00617963">
        <w:rPr>
          <w:rFonts w:ascii="Tahoma" w:eastAsia="Calibri" w:hAnsi="Tahoma" w:cs="Tahoma"/>
          <w:sz w:val="20"/>
          <w:szCs w:val="20"/>
        </w:rPr>
        <w:t xml:space="preserve">zemljišča ob </w:t>
      </w:r>
      <w:r w:rsidR="007B6902">
        <w:rPr>
          <w:rFonts w:ascii="Tahoma" w:eastAsia="Calibri" w:hAnsi="Tahoma" w:cs="Tahoma"/>
          <w:sz w:val="20"/>
          <w:szCs w:val="20"/>
        </w:rPr>
        <w:t>s</w:t>
      </w:r>
      <w:r w:rsidR="00617963">
        <w:rPr>
          <w:rFonts w:ascii="Tahoma" w:eastAsia="Calibri" w:hAnsi="Tahoma" w:cs="Tahoma"/>
          <w:sz w:val="20"/>
          <w:szCs w:val="20"/>
        </w:rPr>
        <w:t>otočju rek Tolminke in Soče v začasno uporabo za namen izvajanja gostinske dejavnosti</w:t>
      </w:r>
      <w:r w:rsidRPr="00C02600">
        <w:rPr>
          <w:rFonts w:ascii="Tahoma" w:eastAsia="Times New Roman" w:hAnsi="Tahoma" w:cs="Tahoma"/>
          <w:sz w:val="20"/>
          <w:szCs w:val="20"/>
          <w:lang w:eastAsia="sl-SI"/>
        </w:rPr>
        <w:t>, dne 1</w:t>
      </w:r>
      <w:r w:rsidR="00617963">
        <w:rPr>
          <w:rFonts w:ascii="Tahoma" w:eastAsia="Times New Roman" w:hAnsi="Tahoma" w:cs="Tahoma"/>
          <w:sz w:val="20"/>
          <w:szCs w:val="20"/>
          <w:lang w:eastAsia="sl-SI"/>
        </w:rPr>
        <w:t>9</w:t>
      </w:r>
      <w:r w:rsidRPr="00C02600">
        <w:rPr>
          <w:rFonts w:ascii="Tahoma" w:eastAsia="Times New Roman" w:hAnsi="Tahoma" w:cs="Tahoma"/>
          <w:sz w:val="20"/>
          <w:szCs w:val="20"/>
          <w:lang w:eastAsia="sl-SI"/>
        </w:rPr>
        <w:t xml:space="preserve">. junija 2020 objavljen na spletni strani </w:t>
      </w:r>
      <w:r w:rsidR="00617963">
        <w:rPr>
          <w:rFonts w:ascii="Tahoma" w:eastAsia="Times New Roman" w:hAnsi="Tahoma" w:cs="Tahoma"/>
          <w:sz w:val="20"/>
          <w:szCs w:val="20"/>
          <w:lang w:eastAsia="sl-SI"/>
        </w:rPr>
        <w:t xml:space="preserve">Zavoda KŠM Tolmin in </w:t>
      </w:r>
      <w:r w:rsidRPr="00C02600">
        <w:rPr>
          <w:rFonts w:ascii="Tahoma" w:eastAsia="Times New Roman" w:hAnsi="Tahoma" w:cs="Tahoma"/>
          <w:sz w:val="20"/>
          <w:szCs w:val="20"/>
          <w:lang w:eastAsia="sl-SI"/>
        </w:rPr>
        <w:t xml:space="preserve">Občine Tolmin. </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Datum: ________________                                Žig:                         Podpis zakonitega zastopnika:</w:t>
      </w:r>
    </w:p>
    <w:p w:rsidR="00C02600" w:rsidRDefault="00C02600" w:rsidP="00C02600">
      <w:pPr>
        <w:spacing w:after="0" w:line="240" w:lineRule="auto"/>
        <w:rPr>
          <w:rFonts w:ascii="Tahoma" w:eastAsia="Times New Roman" w:hAnsi="Tahoma" w:cs="Tahoma"/>
          <w:sz w:val="20"/>
          <w:szCs w:val="20"/>
          <w:lang w:eastAsia="sl-SI"/>
        </w:rPr>
      </w:pPr>
    </w:p>
    <w:p w:rsidR="00AE2DA5" w:rsidRPr="00C02600" w:rsidRDefault="00AE2DA5"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Kraj: ____________________</w:t>
      </w:r>
    </w:p>
    <w:p w:rsidR="00C02600" w:rsidRPr="00C02600" w:rsidRDefault="00C02600" w:rsidP="00C02600">
      <w:pPr>
        <w:spacing w:after="0" w:line="240" w:lineRule="auto"/>
        <w:ind w:left="360"/>
        <w:rPr>
          <w:rFonts w:ascii="Tahoma" w:eastAsia="Times New Roman" w:hAnsi="Tahoma" w:cs="Tahoma"/>
          <w:lang w:eastAsia="sl-SI"/>
        </w:rPr>
      </w:pPr>
    </w:p>
    <w:p w:rsidR="00775A26" w:rsidRDefault="00775A26">
      <w:pPr>
        <w:rPr>
          <w:rFonts w:ascii="Tahoma" w:eastAsia="Times New Roman" w:hAnsi="Tahoma" w:cs="Tahoma"/>
          <w:lang w:eastAsia="sl-SI"/>
        </w:rPr>
      </w:pPr>
      <w:r>
        <w:rPr>
          <w:rFonts w:ascii="Tahoma" w:eastAsia="Times New Roman" w:hAnsi="Tahoma" w:cs="Tahoma"/>
          <w:lang w:eastAsia="sl-SI"/>
        </w:rPr>
        <w:br w:type="page"/>
      </w:r>
    </w:p>
    <w:p w:rsidR="00700F80" w:rsidRDefault="00700F80" w:rsidP="00C02600">
      <w:pPr>
        <w:spacing w:after="0" w:line="240" w:lineRule="auto"/>
        <w:rPr>
          <w:rFonts w:ascii="Tahoma" w:eastAsia="Times New Roman" w:hAnsi="Tahoma" w:cs="Tahoma"/>
          <w:b/>
          <w:bCs/>
          <w:sz w:val="24"/>
          <w:szCs w:val="24"/>
          <w:lang w:eastAsia="sl-SI"/>
        </w:rPr>
      </w:pPr>
    </w:p>
    <w:p w:rsidR="00700F80" w:rsidRPr="00C02600" w:rsidRDefault="00700F80" w:rsidP="00C02600">
      <w:pPr>
        <w:spacing w:after="0" w:line="240" w:lineRule="auto"/>
        <w:rPr>
          <w:rFonts w:ascii="Tahoma" w:eastAsia="Times New Roman" w:hAnsi="Tahoma" w:cs="Tahoma"/>
          <w:b/>
          <w:bCs/>
          <w:sz w:val="24"/>
          <w:szCs w:val="24"/>
          <w:lang w:eastAsia="sl-SI"/>
        </w:rPr>
      </w:pPr>
    </w:p>
    <w:p w:rsidR="00C02600" w:rsidRPr="00C02600" w:rsidRDefault="00C02600" w:rsidP="00C02600">
      <w:pPr>
        <w:spacing w:after="0" w:line="240" w:lineRule="auto"/>
        <w:rPr>
          <w:rFonts w:ascii="Tahoma" w:eastAsia="Times New Roman" w:hAnsi="Tahoma" w:cs="Tahoma"/>
          <w:b/>
          <w:bCs/>
          <w:sz w:val="24"/>
          <w:szCs w:val="24"/>
          <w:lang w:eastAsia="sl-SI"/>
        </w:rPr>
      </w:pPr>
    </w:p>
    <w:p w:rsidR="00C02600" w:rsidRPr="00C02600" w:rsidRDefault="00C02600" w:rsidP="00C02600">
      <w:pPr>
        <w:spacing w:after="0" w:line="240" w:lineRule="auto"/>
        <w:rPr>
          <w:rFonts w:ascii="Tahoma" w:eastAsia="Times New Roman" w:hAnsi="Tahoma" w:cs="Tahoma"/>
          <w:b/>
          <w:bCs/>
          <w:sz w:val="24"/>
          <w:szCs w:val="24"/>
          <w:lang w:eastAsia="sl-SI"/>
        </w:rPr>
      </w:pPr>
    </w:p>
    <w:p w:rsidR="00C918A1" w:rsidRDefault="00C02600" w:rsidP="00C02600">
      <w:pPr>
        <w:keepNext/>
        <w:spacing w:after="0" w:line="240" w:lineRule="auto"/>
        <w:jc w:val="center"/>
        <w:outlineLvl w:val="2"/>
        <w:rPr>
          <w:rFonts w:ascii="Tahoma" w:eastAsia="Times New Roman" w:hAnsi="Tahoma" w:cs="Tahoma"/>
          <w:b/>
          <w:bCs/>
          <w:sz w:val="24"/>
          <w:szCs w:val="24"/>
          <w:lang w:eastAsia="sl-SI"/>
        </w:rPr>
      </w:pPr>
      <w:r w:rsidRPr="00C02600">
        <w:rPr>
          <w:rFonts w:ascii="Tahoma" w:eastAsia="Times New Roman" w:hAnsi="Tahoma" w:cs="Tahoma"/>
          <w:b/>
          <w:bCs/>
          <w:sz w:val="24"/>
          <w:szCs w:val="24"/>
          <w:lang w:eastAsia="sl-SI"/>
        </w:rPr>
        <w:t xml:space="preserve">IZJAVA O PONUJENI VIŠINI </w:t>
      </w:r>
      <w:r w:rsidR="00C918A1">
        <w:rPr>
          <w:rFonts w:ascii="Tahoma" w:eastAsia="Times New Roman" w:hAnsi="Tahoma" w:cs="Tahoma"/>
          <w:b/>
          <w:bCs/>
          <w:sz w:val="24"/>
          <w:szCs w:val="24"/>
          <w:lang w:eastAsia="sl-SI"/>
        </w:rPr>
        <w:t xml:space="preserve">PLAČILA ZA UPORABO </w:t>
      </w:r>
    </w:p>
    <w:p w:rsidR="00C02600" w:rsidRPr="00C02600" w:rsidRDefault="00C918A1" w:rsidP="00C02600">
      <w:pPr>
        <w:keepNext/>
        <w:spacing w:after="0" w:line="240" w:lineRule="auto"/>
        <w:jc w:val="center"/>
        <w:outlineLvl w:val="2"/>
        <w:rPr>
          <w:rFonts w:ascii="Tahoma" w:eastAsia="Times New Roman" w:hAnsi="Tahoma" w:cs="Tahoma"/>
          <w:b/>
          <w:bCs/>
          <w:sz w:val="24"/>
          <w:szCs w:val="24"/>
          <w:lang w:eastAsia="sl-SI"/>
        </w:rPr>
      </w:pPr>
      <w:r>
        <w:rPr>
          <w:rFonts w:ascii="Tahoma" w:eastAsia="Times New Roman" w:hAnsi="Tahoma" w:cs="Tahoma"/>
          <w:b/>
          <w:bCs/>
          <w:sz w:val="24"/>
          <w:szCs w:val="24"/>
          <w:lang w:eastAsia="sl-SI"/>
        </w:rPr>
        <w:t>ZEMLJIŠČA NA SOTOČJU</w:t>
      </w: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Naziv in sedež ponudnika:</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jc w:val="center"/>
        <w:rPr>
          <w:rFonts w:ascii="Tahoma" w:eastAsia="Times New Roman" w:hAnsi="Tahoma" w:cs="Tahoma"/>
          <w:sz w:val="20"/>
          <w:szCs w:val="20"/>
          <w:lang w:eastAsia="sl-SI"/>
        </w:rPr>
      </w:pPr>
    </w:p>
    <w:p w:rsidR="00C02600" w:rsidRPr="00C02600" w:rsidRDefault="00C02600" w:rsidP="00C02600">
      <w:pPr>
        <w:spacing w:after="0" w:line="240" w:lineRule="auto"/>
        <w:jc w:val="center"/>
        <w:rPr>
          <w:rFonts w:ascii="Tahoma" w:eastAsia="Times New Roman" w:hAnsi="Tahoma" w:cs="Tahoma"/>
          <w:sz w:val="20"/>
          <w:szCs w:val="20"/>
          <w:lang w:eastAsia="sl-SI"/>
        </w:rPr>
      </w:pPr>
    </w:p>
    <w:p w:rsidR="00C02600" w:rsidRPr="00C02600" w:rsidRDefault="00C02600" w:rsidP="00C02600">
      <w:pPr>
        <w:spacing w:after="0" w:line="240" w:lineRule="auto"/>
        <w:jc w:val="center"/>
        <w:rPr>
          <w:rFonts w:ascii="Tahoma" w:eastAsia="Times New Roman" w:hAnsi="Tahoma" w:cs="Tahoma"/>
          <w:sz w:val="20"/>
          <w:szCs w:val="20"/>
          <w:lang w:eastAsia="sl-SI"/>
        </w:rPr>
      </w:pPr>
    </w:p>
    <w:p w:rsidR="00C02600" w:rsidRPr="00C02600" w:rsidRDefault="00C02600" w:rsidP="00C02600">
      <w:pPr>
        <w:spacing w:after="0" w:line="240" w:lineRule="auto"/>
        <w:jc w:val="both"/>
        <w:rPr>
          <w:rFonts w:ascii="Tahoma" w:eastAsia="Times New Roman" w:hAnsi="Tahoma" w:cs="Tahoma"/>
          <w:b/>
          <w:bCs/>
          <w:sz w:val="20"/>
          <w:szCs w:val="20"/>
          <w:lang w:eastAsia="sl-SI"/>
        </w:rPr>
      </w:pPr>
      <w:r w:rsidRPr="00C02600">
        <w:rPr>
          <w:rFonts w:ascii="Tahoma" w:eastAsia="Times New Roman" w:hAnsi="Tahoma" w:cs="Tahoma"/>
          <w:b/>
          <w:bCs/>
          <w:sz w:val="20"/>
          <w:szCs w:val="20"/>
          <w:lang w:eastAsia="sl-SI"/>
        </w:rPr>
        <w:t xml:space="preserve">Podpisani ponudnik za </w:t>
      </w:r>
      <w:r w:rsidR="007B6902">
        <w:rPr>
          <w:rFonts w:ascii="Tahoma" w:eastAsia="Times New Roman" w:hAnsi="Tahoma" w:cs="Tahoma"/>
          <w:b/>
          <w:bCs/>
          <w:sz w:val="20"/>
          <w:szCs w:val="20"/>
          <w:lang w:eastAsia="sl-SI"/>
        </w:rPr>
        <w:t xml:space="preserve">začasno uporabo zemljišča ob sotočju rek Tolminke in Soče </w:t>
      </w:r>
      <w:r w:rsidRPr="00C02600">
        <w:rPr>
          <w:rFonts w:ascii="Tahoma" w:eastAsia="Calibri" w:hAnsi="Tahoma" w:cs="Tahoma"/>
          <w:b/>
          <w:bCs/>
          <w:sz w:val="20"/>
          <w:szCs w:val="20"/>
        </w:rPr>
        <w:t>z namenom opravljanja gostinske dejavnosti</w:t>
      </w:r>
      <w:r w:rsidRPr="00C02600">
        <w:rPr>
          <w:rFonts w:ascii="Tahoma" w:eastAsia="Times New Roman" w:hAnsi="Tahoma" w:cs="Tahoma"/>
          <w:b/>
          <w:bCs/>
          <w:sz w:val="20"/>
          <w:szCs w:val="20"/>
          <w:lang w:eastAsia="sl-SI"/>
        </w:rPr>
        <w:t xml:space="preserve">, ki je predmet </w:t>
      </w:r>
      <w:r w:rsidRPr="00C02600">
        <w:rPr>
          <w:rFonts w:ascii="Tahoma" w:eastAsia="Calibri" w:hAnsi="Tahoma" w:cs="Tahoma"/>
          <w:b/>
          <w:bCs/>
          <w:sz w:val="20"/>
          <w:szCs w:val="20"/>
        </w:rPr>
        <w:t xml:space="preserve">Javnega poziva za zbiranje ponudb za oddajo </w:t>
      </w:r>
      <w:r w:rsidR="007B6902">
        <w:rPr>
          <w:rFonts w:ascii="Tahoma" w:eastAsia="Calibri" w:hAnsi="Tahoma" w:cs="Tahoma"/>
          <w:b/>
          <w:bCs/>
          <w:sz w:val="20"/>
          <w:szCs w:val="20"/>
        </w:rPr>
        <w:t>zemljišča ob sotočju rek Tolminke in Soče v začasno uporabo za namen izvajanja gostinske dejavnosti,</w:t>
      </w:r>
      <w:r w:rsidRPr="00C02600">
        <w:rPr>
          <w:rFonts w:ascii="Tahoma" w:eastAsia="Times New Roman" w:hAnsi="Tahoma" w:cs="Tahoma"/>
          <w:b/>
          <w:bCs/>
          <w:sz w:val="20"/>
          <w:szCs w:val="20"/>
          <w:lang w:eastAsia="sl-SI"/>
        </w:rPr>
        <w:t xml:space="preserve"> dne 1</w:t>
      </w:r>
      <w:r w:rsidR="007B6902">
        <w:rPr>
          <w:rFonts w:ascii="Tahoma" w:eastAsia="Times New Roman" w:hAnsi="Tahoma" w:cs="Tahoma"/>
          <w:b/>
          <w:bCs/>
          <w:sz w:val="20"/>
          <w:szCs w:val="20"/>
          <w:lang w:eastAsia="sl-SI"/>
        </w:rPr>
        <w:t>9</w:t>
      </w:r>
      <w:r w:rsidRPr="00C02600">
        <w:rPr>
          <w:rFonts w:ascii="Tahoma" w:eastAsia="Times New Roman" w:hAnsi="Tahoma" w:cs="Tahoma"/>
          <w:b/>
          <w:bCs/>
          <w:sz w:val="20"/>
          <w:szCs w:val="20"/>
          <w:lang w:eastAsia="sl-SI"/>
        </w:rPr>
        <w:t>. junija 2020 objavljenega na spletni strani</w:t>
      </w:r>
      <w:r w:rsidR="007B6902">
        <w:rPr>
          <w:rFonts w:ascii="Tahoma" w:eastAsia="Times New Roman" w:hAnsi="Tahoma" w:cs="Tahoma"/>
          <w:b/>
          <w:bCs/>
          <w:sz w:val="20"/>
          <w:szCs w:val="20"/>
          <w:lang w:eastAsia="sl-SI"/>
        </w:rPr>
        <w:t xml:space="preserve"> Zavoda KŠM Tolmin in</w:t>
      </w:r>
      <w:r w:rsidRPr="00C02600">
        <w:rPr>
          <w:rFonts w:ascii="Tahoma" w:eastAsia="Times New Roman" w:hAnsi="Tahoma" w:cs="Tahoma"/>
          <w:b/>
          <w:bCs/>
          <w:sz w:val="20"/>
          <w:szCs w:val="20"/>
          <w:lang w:eastAsia="sl-SI"/>
        </w:rPr>
        <w:t xml:space="preserve"> Občine Tolmin, ponujam </w:t>
      </w:r>
      <w:r w:rsidR="00C97A8F">
        <w:rPr>
          <w:rFonts w:ascii="Tahoma" w:eastAsia="Times New Roman" w:hAnsi="Tahoma" w:cs="Tahoma"/>
          <w:b/>
          <w:bCs/>
          <w:sz w:val="20"/>
          <w:szCs w:val="20"/>
          <w:lang w:eastAsia="sl-SI"/>
        </w:rPr>
        <w:t xml:space="preserve">plačilo za uporabo zemljišča na Sotočju </w:t>
      </w:r>
      <w:r w:rsidRPr="00C02600">
        <w:rPr>
          <w:rFonts w:ascii="Tahoma" w:eastAsia="Times New Roman" w:hAnsi="Tahoma" w:cs="Tahoma"/>
          <w:b/>
          <w:bCs/>
          <w:sz w:val="20"/>
          <w:szCs w:val="20"/>
          <w:lang w:eastAsia="sl-SI"/>
        </w:rPr>
        <w:t>v višini</w:t>
      </w:r>
    </w:p>
    <w:p w:rsidR="00C02600" w:rsidRPr="00C02600" w:rsidRDefault="00C02600" w:rsidP="00C02600">
      <w:pPr>
        <w:spacing w:after="0" w:line="240" w:lineRule="auto"/>
        <w:rPr>
          <w:rFonts w:ascii="Tahoma" w:eastAsia="Times New Roman" w:hAnsi="Tahoma" w:cs="Tahoma"/>
          <w:b/>
          <w:bCs/>
          <w:sz w:val="20"/>
          <w:szCs w:val="20"/>
          <w:lang w:eastAsia="sl-SI"/>
        </w:rPr>
      </w:pPr>
    </w:p>
    <w:p w:rsidR="00C02600" w:rsidRPr="00C02600" w:rsidRDefault="00C02600" w:rsidP="00C02600">
      <w:pPr>
        <w:spacing w:after="0" w:line="240" w:lineRule="auto"/>
        <w:rPr>
          <w:rFonts w:ascii="Tahoma" w:eastAsia="Times New Roman" w:hAnsi="Tahoma" w:cs="Tahoma"/>
          <w:b/>
          <w:bCs/>
          <w:sz w:val="20"/>
          <w:szCs w:val="20"/>
          <w:lang w:eastAsia="sl-SI"/>
        </w:rPr>
      </w:pPr>
    </w:p>
    <w:p w:rsidR="00C02600" w:rsidRPr="00C02600" w:rsidRDefault="00C02600" w:rsidP="00C02600">
      <w:pPr>
        <w:spacing w:after="0" w:line="240" w:lineRule="auto"/>
        <w:rPr>
          <w:rFonts w:ascii="Tahoma" w:eastAsia="Times New Roman" w:hAnsi="Tahoma" w:cs="Tahoma"/>
          <w:b/>
          <w:bCs/>
          <w:sz w:val="20"/>
          <w:szCs w:val="20"/>
          <w:lang w:eastAsia="sl-SI"/>
        </w:rPr>
      </w:pPr>
    </w:p>
    <w:p w:rsidR="00C02600" w:rsidRPr="00C02600" w:rsidRDefault="00C02600" w:rsidP="00C02600">
      <w:pPr>
        <w:spacing w:after="0" w:line="240" w:lineRule="auto"/>
        <w:jc w:val="center"/>
        <w:rPr>
          <w:rFonts w:ascii="Tahoma" w:eastAsia="Times New Roman" w:hAnsi="Tahoma" w:cs="Tahoma"/>
          <w:sz w:val="20"/>
          <w:szCs w:val="20"/>
          <w:lang w:eastAsia="sl-SI"/>
        </w:rPr>
      </w:pPr>
      <w:r w:rsidRPr="00C02600">
        <w:rPr>
          <w:rFonts w:ascii="Tahoma" w:eastAsia="Times New Roman" w:hAnsi="Tahoma" w:cs="Tahoma"/>
          <w:b/>
          <w:bCs/>
          <w:sz w:val="20"/>
          <w:szCs w:val="20"/>
          <w:lang w:eastAsia="sl-SI"/>
        </w:rPr>
        <w:t>________________ EUR</w:t>
      </w:r>
      <w:r w:rsidR="00A66F6E">
        <w:rPr>
          <w:rFonts w:ascii="Tahoma" w:eastAsia="Times New Roman" w:hAnsi="Tahoma" w:cs="Tahoma"/>
          <w:b/>
          <w:bCs/>
          <w:sz w:val="20"/>
          <w:szCs w:val="20"/>
          <w:lang w:eastAsia="sl-SI"/>
        </w:rPr>
        <w:t xml:space="preserve"> na mesec</w:t>
      </w:r>
      <w:r w:rsidRPr="00C02600">
        <w:rPr>
          <w:rFonts w:ascii="Tahoma" w:eastAsia="Times New Roman" w:hAnsi="Tahoma" w:cs="Tahoma"/>
          <w:b/>
          <w:bCs/>
          <w:sz w:val="20"/>
          <w:szCs w:val="20"/>
          <w:lang w:eastAsia="sl-SI"/>
        </w:rPr>
        <w:t>.</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 xml:space="preserve">* Ponujena višina </w:t>
      </w:r>
      <w:r w:rsidR="00C97A8F">
        <w:rPr>
          <w:rFonts w:ascii="Tahoma" w:eastAsia="Times New Roman" w:hAnsi="Tahoma" w:cs="Tahoma"/>
          <w:sz w:val="20"/>
          <w:szCs w:val="20"/>
          <w:lang w:eastAsia="sl-SI"/>
        </w:rPr>
        <w:t xml:space="preserve">plačila za uporabo zemljišča </w:t>
      </w:r>
      <w:r w:rsidRPr="00C02600">
        <w:rPr>
          <w:rFonts w:ascii="Tahoma" w:eastAsia="Times New Roman" w:hAnsi="Tahoma" w:cs="Tahoma"/>
          <w:sz w:val="20"/>
          <w:szCs w:val="20"/>
          <w:lang w:eastAsia="sl-SI"/>
        </w:rPr>
        <w:t xml:space="preserve">ne sme biti nižja od izhodiščne </w:t>
      </w:r>
      <w:r w:rsidR="00C97A8F">
        <w:rPr>
          <w:rFonts w:ascii="Tahoma" w:eastAsia="Times New Roman" w:hAnsi="Tahoma" w:cs="Tahoma"/>
          <w:sz w:val="20"/>
          <w:szCs w:val="20"/>
          <w:lang w:eastAsia="sl-SI"/>
        </w:rPr>
        <w:t>višine</w:t>
      </w:r>
      <w:r w:rsidRPr="00C02600">
        <w:rPr>
          <w:rFonts w:ascii="Tahoma" w:eastAsia="Times New Roman" w:hAnsi="Tahoma" w:cs="Tahoma"/>
          <w:sz w:val="20"/>
          <w:szCs w:val="20"/>
          <w:lang w:eastAsia="sl-SI"/>
        </w:rPr>
        <w:t xml:space="preserve">, tj. </w:t>
      </w:r>
      <w:r w:rsidR="00C97A8F">
        <w:rPr>
          <w:rFonts w:ascii="Tahoma" w:eastAsia="Times New Roman" w:hAnsi="Tahoma" w:cs="Tahoma"/>
          <w:sz w:val="20"/>
          <w:szCs w:val="20"/>
          <w:lang w:eastAsia="sl-SI"/>
        </w:rPr>
        <w:t>150</w:t>
      </w:r>
      <w:r w:rsidRPr="00C02600">
        <w:rPr>
          <w:rFonts w:ascii="Tahoma" w:eastAsia="Times New Roman" w:hAnsi="Tahoma" w:cs="Tahoma"/>
          <w:sz w:val="20"/>
          <w:szCs w:val="20"/>
          <w:lang w:eastAsia="sl-SI"/>
        </w:rPr>
        <w:t>,00 EUR</w:t>
      </w:r>
      <w:r w:rsidR="00F1417D">
        <w:rPr>
          <w:rFonts w:ascii="Tahoma" w:eastAsia="Times New Roman" w:hAnsi="Tahoma" w:cs="Tahoma"/>
          <w:sz w:val="20"/>
          <w:szCs w:val="20"/>
          <w:lang w:eastAsia="sl-SI"/>
        </w:rPr>
        <w:t xml:space="preserve"> na mesec</w:t>
      </w:r>
      <w:r w:rsidRPr="00C02600">
        <w:rPr>
          <w:rFonts w:ascii="Tahoma" w:eastAsia="Times New Roman" w:hAnsi="Tahoma" w:cs="Tahoma"/>
          <w:sz w:val="20"/>
          <w:szCs w:val="20"/>
          <w:lang w:eastAsia="sl-SI"/>
        </w:rPr>
        <w:t>.</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Datum: ________________                                Žig:                         Podpis zakonitega zastopnika:</w:t>
      </w:r>
    </w:p>
    <w:p w:rsidR="00C02600" w:rsidRDefault="00C02600" w:rsidP="00C02600">
      <w:pPr>
        <w:spacing w:after="0" w:line="240" w:lineRule="auto"/>
        <w:rPr>
          <w:rFonts w:ascii="Tahoma" w:eastAsia="Times New Roman" w:hAnsi="Tahoma" w:cs="Tahoma"/>
          <w:sz w:val="20"/>
          <w:szCs w:val="20"/>
          <w:lang w:eastAsia="sl-SI"/>
        </w:rPr>
      </w:pPr>
    </w:p>
    <w:p w:rsidR="00AE2DA5" w:rsidRPr="00C02600" w:rsidRDefault="00AE2DA5"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Kraj: ____________________</w:t>
      </w: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ind w:left="5400" w:right="1332" w:firstLine="720"/>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spacing w:after="0" w:line="240" w:lineRule="auto"/>
        <w:ind w:left="5400" w:right="1332" w:firstLine="720"/>
        <w:jc w:val="center"/>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spacing w:after="0" w:line="240" w:lineRule="auto"/>
        <w:ind w:right="1332"/>
        <w:rPr>
          <w:rFonts w:ascii="Tahoma" w:eastAsia="Times New Roman" w:hAnsi="Tahoma" w:cs="Tahoma"/>
          <w:b/>
          <w:lang w:eastAsia="sl-SI"/>
        </w:rPr>
      </w:pPr>
    </w:p>
    <w:p w:rsidR="00C02600" w:rsidRPr="00C02600" w:rsidRDefault="00C02600" w:rsidP="00C02600">
      <w:pPr>
        <w:keepNext/>
        <w:spacing w:after="0" w:line="240" w:lineRule="auto"/>
        <w:jc w:val="center"/>
        <w:outlineLvl w:val="2"/>
        <w:rPr>
          <w:rFonts w:ascii="Tahoma" w:eastAsia="Times New Roman" w:hAnsi="Tahoma" w:cs="Tahoma"/>
          <w:b/>
          <w:bCs/>
          <w:sz w:val="24"/>
          <w:szCs w:val="24"/>
          <w:lang w:eastAsia="sl-SI"/>
        </w:rPr>
      </w:pPr>
    </w:p>
    <w:p w:rsidR="00C02600" w:rsidRPr="00C02600" w:rsidRDefault="00C02600" w:rsidP="00C02600">
      <w:pPr>
        <w:keepNext/>
        <w:spacing w:after="0" w:line="240" w:lineRule="auto"/>
        <w:jc w:val="center"/>
        <w:outlineLvl w:val="2"/>
        <w:rPr>
          <w:rFonts w:ascii="Tahoma" w:eastAsia="Times New Roman" w:hAnsi="Tahoma" w:cs="Tahoma"/>
          <w:b/>
          <w:bCs/>
          <w:sz w:val="24"/>
          <w:szCs w:val="24"/>
          <w:lang w:eastAsia="sl-SI"/>
        </w:rPr>
      </w:pPr>
    </w:p>
    <w:p w:rsidR="00C02600" w:rsidRPr="00C02600" w:rsidRDefault="00C02600" w:rsidP="00C02600">
      <w:pPr>
        <w:keepNext/>
        <w:spacing w:after="0" w:line="240" w:lineRule="auto"/>
        <w:jc w:val="center"/>
        <w:outlineLvl w:val="2"/>
        <w:rPr>
          <w:rFonts w:ascii="Tahoma" w:eastAsia="Times New Roman" w:hAnsi="Tahoma" w:cs="Tahoma"/>
          <w:b/>
          <w:bCs/>
          <w:sz w:val="24"/>
          <w:szCs w:val="24"/>
          <w:lang w:eastAsia="sl-SI"/>
        </w:rPr>
      </w:pPr>
    </w:p>
    <w:p w:rsidR="00C02600" w:rsidRPr="00C02600" w:rsidRDefault="00C02600" w:rsidP="00C02600">
      <w:pPr>
        <w:keepNext/>
        <w:spacing w:after="0" w:line="240" w:lineRule="auto"/>
        <w:jc w:val="center"/>
        <w:outlineLvl w:val="2"/>
        <w:rPr>
          <w:rFonts w:ascii="Tahoma" w:eastAsia="Times New Roman" w:hAnsi="Tahoma" w:cs="Tahoma"/>
          <w:b/>
          <w:bCs/>
          <w:sz w:val="24"/>
          <w:szCs w:val="24"/>
          <w:lang w:eastAsia="sl-SI"/>
        </w:rPr>
      </w:pPr>
      <w:r w:rsidRPr="00C02600">
        <w:rPr>
          <w:rFonts w:ascii="Tahoma" w:eastAsia="Times New Roman" w:hAnsi="Tahoma" w:cs="Tahoma"/>
          <w:b/>
          <w:bCs/>
          <w:sz w:val="24"/>
          <w:szCs w:val="24"/>
          <w:lang w:eastAsia="sl-SI"/>
        </w:rPr>
        <w:t xml:space="preserve">IZJAVA O IZPOLNJEVANJU IN SPREJEMANJU POGOJEV </w:t>
      </w:r>
    </w:p>
    <w:p w:rsidR="00C02600" w:rsidRPr="00C02600" w:rsidRDefault="00C02600" w:rsidP="00C02600">
      <w:pPr>
        <w:keepNext/>
        <w:spacing w:after="0" w:line="240" w:lineRule="auto"/>
        <w:jc w:val="center"/>
        <w:outlineLvl w:val="2"/>
        <w:rPr>
          <w:rFonts w:ascii="Tahoma" w:eastAsia="Times New Roman" w:hAnsi="Tahoma" w:cs="Tahoma"/>
          <w:b/>
          <w:bCs/>
          <w:sz w:val="28"/>
          <w:szCs w:val="28"/>
          <w:lang w:eastAsia="sl-SI"/>
        </w:rPr>
      </w:pPr>
      <w:r w:rsidRPr="00C02600">
        <w:rPr>
          <w:rFonts w:ascii="Tahoma" w:eastAsia="Times New Roman" w:hAnsi="Tahoma" w:cs="Tahoma"/>
          <w:b/>
          <w:bCs/>
          <w:sz w:val="24"/>
          <w:szCs w:val="24"/>
          <w:lang w:eastAsia="sl-SI"/>
        </w:rPr>
        <w:t xml:space="preserve">JAVNEGA ZBIRANJA PONUDB </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Naziv in sedež ponudnika:</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9D1845" w:rsidRDefault="009D1845"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___________________________________________________________________________________</w:t>
      </w: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b/>
          <w:bCs/>
          <w:sz w:val="20"/>
          <w:szCs w:val="20"/>
          <w:lang w:eastAsia="sl-SI"/>
        </w:rPr>
      </w:pPr>
      <w:r w:rsidRPr="00C02600">
        <w:rPr>
          <w:rFonts w:ascii="Tahoma" w:eastAsia="Times New Roman" w:hAnsi="Tahoma" w:cs="Tahoma"/>
          <w:b/>
          <w:bCs/>
          <w:sz w:val="20"/>
          <w:szCs w:val="20"/>
          <w:lang w:eastAsia="sl-SI"/>
        </w:rPr>
        <w:t>Podpisani ponudnik pod kazensko in materialno odgovornostjo izjavljam, da:</w:t>
      </w:r>
    </w:p>
    <w:p w:rsidR="00C02600" w:rsidRPr="00C02600" w:rsidRDefault="00C02600" w:rsidP="00C02600">
      <w:pPr>
        <w:widowControl w:val="0"/>
        <w:numPr>
          <w:ilvl w:val="0"/>
          <w:numId w:val="11"/>
        </w:numPr>
        <w:adjustRightInd w:val="0"/>
        <w:spacing w:after="0" w:line="240" w:lineRule="auto"/>
        <w:jc w:val="both"/>
        <w:rPr>
          <w:rFonts w:ascii="Tahoma" w:eastAsia="Times New Roman" w:hAnsi="Tahoma" w:cs="Tahoma"/>
          <w:b/>
          <w:bCs/>
          <w:sz w:val="20"/>
          <w:szCs w:val="20"/>
          <w:lang w:eastAsia="sl-SI"/>
        </w:rPr>
      </w:pPr>
      <w:r w:rsidRPr="00C02600">
        <w:rPr>
          <w:rFonts w:ascii="Tahoma" w:eastAsia="Times New Roman" w:hAnsi="Tahoma" w:cs="Tahoma"/>
          <w:b/>
          <w:bCs/>
          <w:sz w:val="20"/>
          <w:szCs w:val="20"/>
          <w:lang w:eastAsia="sl-SI"/>
        </w:rPr>
        <w:t>izpolnjujem in sprejemam vse pogoje iz J</w:t>
      </w:r>
      <w:r w:rsidRPr="00C02600">
        <w:rPr>
          <w:rFonts w:ascii="Tahoma" w:eastAsia="Calibri" w:hAnsi="Tahoma" w:cs="Tahoma"/>
          <w:b/>
          <w:bCs/>
          <w:sz w:val="20"/>
          <w:szCs w:val="20"/>
        </w:rPr>
        <w:t xml:space="preserve">avnega poziva za zbiranje ponudb za oddajo </w:t>
      </w:r>
      <w:r w:rsidR="00170DCC">
        <w:rPr>
          <w:rFonts w:ascii="Tahoma" w:eastAsia="Calibri" w:hAnsi="Tahoma" w:cs="Tahoma"/>
          <w:b/>
          <w:bCs/>
          <w:sz w:val="20"/>
          <w:szCs w:val="20"/>
        </w:rPr>
        <w:t>zemljišča ob sotočju rek Tolminke in Soče v začasno uporabo za namen izvajanja gostin</w:t>
      </w:r>
      <w:r w:rsidR="006227F8">
        <w:rPr>
          <w:rFonts w:ascii="Tahoma" w:eastAsia="Calibri" w:hAnsi="Tahoma" w:cs="Tahoma"/>
          <w:b/>
          <w:bCs/>
          <w:sz w:val="20"/>
          <w:szCs w:val="20"/>
        </w:rPr>
        <w:t>s</w:t>
      </w:r>
      <w:r w:rsidR="00170DCC">
        <w:rPr>
          <w:rFonts w:ascii="Tahoma" w:eastAsia="Calibri" w:hAnsi="Tahoma" w:cs="Tahoma"/>
          <w:b/>
          <w:bCs/>
          <w:sz w:val="20"/>
          <w:szCs w:val="20"/>
        </w:rPr>
        <w:t xml:space="preserve">ke dejavnosti, </w:t>
      </w:r>
      <w:r w:rsidRPr="00C02600">
        <w:rPr>
          <w:rFonts w:ascii="Tahoma" w:eastAsia="Times New Roman" w:hAnsi="Tahoma" w:cs="Tahoma"/>
          <w:b/>
          <w:bCs/>
          <w:sz w:val="20"/>
          <w:szCs w:val="20"/>
          <w:lang w:eastAsia="sl-SI"/>
        </w:rPr>
        <w:t>dne 1</w:t>
      </w:r>
      <w:r w:rsidR="00170DCC">
        <w:rPr>
          <w:rFonts w:ascii="Tahoma" w:eastAsia="Times New Roman" w:hAnsi="Tahoma" w:cs="Tahoma"/>
          <w:b/>
          <w:bCs/>
          <w:sz w:val="20"/>
          <w:szCs w:val="20"/>
          <w:lang w:eastAsia="sl-SI"/>
        </w:rPr>
        <w:t>9</w:t>
      </w:r>
      <w:r w:rsidRPr="00C02600">
        <w:rPr>
          <w:rFonts w:ascii="Tahoma" w:eastAsia="Times New Roman" w:hAnsi="Tahoma" w:cs="Tahoma"/>
          <w:b/>
          <w:bCs/>
          <w:sz w:val="20"/>
          <w:szCs w:val="20"/>
          <w:lang w:eastAsia="sl-SI"/>
        </w:rPr>
        <w:t xml:space="preserve">. junija 2020 objavljenega na spletni strani </w:t>
      </w:r>
      <w:r w:rsidR="00170DCC">
        <w:rPr>
          <w:rFonts w:ascii="Tahoma" w:eastAsia="Times New Roman" w:hAnsi="Tahoma" w:cs="Tahoma"/>
          <w:b/>
          <w:bCs/>
          <w:sz w:val="20"/>
          <w:szCs w:val="20"/>
          <w:lang w:eastAsia="sl-SI"/>
        </w:rPr>
        <w:t xml:space="preserve">Zavoda KŠM Tolmin in </w:t>
      </w:r>
      <w:r w:rsidRPr="00C02600">
        <w:rPr>
          <w:rFonts w:ascii="Tahoma" w:eastAsia="Times New Roman" w:hAnsi="Tahoma" w:cs="Tahoma"/>
          <w:b/>
          <w:bCs/>
          <w:sz w:val="20"/>
          <w:szCs w:val="20"/>
          <w:lang w:eastAsia="sl-SI"/>
        </w:rPr>
        <w:t>Občine Tolmin</w:t>
      </w:r>
      <w:r w:rsidRPr="00C02600">
        <w:rPr>
          <w:rFonts w:ascii="Tahoma" w:eastAsia="Times New Roman" w:hAnsi="Tahoma" w:cs="Tahoma"/>
          <w:b/>
          <w:sz w:val="20"/>
          <w:szCs w:val="20"/>
          <w:lang w:eastAsia="sl-SI"/>
        </w:rPr>
        <w:t>,</w:t>
      </w:r>
      <w:r w:rsidRPr="00C02600">
        <w:rPr>
          <w:rFonts w:ascii="Tahoma" w:eastAsia="Times New Roman" w:hAnsi="Tahoma" w:cs="Tahoma"/>
          <w:b/>
          <w:bCs/>
          <w:sz w:val="20"/>
          <w:szCs w:val="20"/>
          <w:lang w:eastAsia="sl-SI"/>
        </w:rPr>
        <w:t xml:space="preserve"> ter pogoje iz te razpisne dokumentacije;</w:t>
      </w:r>
    </w:p>
    <w:p w:rsidR="00C02600" w:rsidRPr="00C02600" w:rsidRDefault="00C02600" w:rsidP="00C02600">
      <w:pPr>
        <w:widowControl w:val="0"/>
        <w:numPr>
          <w:ilvl w:val="0"/>
          <w:numId w:val="11"/>
        </w:numPr>
        <w:adjustRightInd w:val="0"/>
        <w:spacing w:after="0" w:line="240" w:lineRule="auto"/>
        <w:jc w:val="both"/>
        <w:rPr>
          <w:rFonts w:ascii="Tahoma" w:eastAsia="Times New Roman" w:hAnsi="Tahoma" w:cs="Tahoma"/>
          <w:b/>
          <w:bCs/>
          <w:sz w:val="20"/>
          <w:szCs w:val="20"/>
          <w:lang w:eastAsia="sl-SI"/>
        </w:rPr>
      </w:pPr>
      <w:r w:rsidRPr="00C02600">
        <w:rPr>
          <w:rFonts w:ascii="Tahoma" w:eastAsia="Times New Roman" w:hAnsi="Tahoma" w:cs="Tahoma"/>
          <w:b/>
          <w:bCs/>
          <w:sz w:val="20"/>
          <w:szCs w:val="20"/>
          <w:lang w:eastAsia="sl-SI"/>
        </w:rPr>
        <w:t>so vsi podatki, ki so podani v ponudbi in priloženi dokumentaciji, popolni, točni in verodostojni ter da fotokopije priloženih listin ustrezajo originalu. Za podane podatke, njihovo resničnost in ustreznost fotokopij prevzemam popolno odgovornost;</w:t>
      </w:r>
    </w:p>
    <w:p w:rsidR="00C02600" w:rsidRPr="00C02600" w:rsidRDefault="00C02600" w:rsidP="00C02600">
      <w:pPr>
        <w:widowControl w:val="0"/>
        <w:numPr>
          <w:ilvl w:val="0"/>
          <w:numId w:val="11"/>
        </w:numPr>
        <w:adjustRightInd w:val="0"/>
        <w:spacing w:after="0" w:line="240" w:lineRule="auto"/>
        <w:jc w:val="both"/>
        <w:rPr>
          <w:rFonts w:ascii="Tahoma" w:eastAsia="Times New Roman" w:hAnsi="Tahoma" w:cs="Tahoma"/>
          <w:b/>
          <w:bCs/>
          <w:sz w:val="20"/>
          <w:szCs w:val="20"/>
          <w:lang w:eastAsia="sl-SI"/>
        </w:rPr>
      </w:pPr>
      <w:r w:rsidRPr="00C02600">
        <w:rPr>
          <w:rFonts w:ascii="Tahoma" w:eastAsia="Times New Roman" w:hAnsi="Tahoma" w:cs="Tahoma"/>
          <w:b/>
          <w:bCs/>
          <w:sz w:val="20"/>
          <w:szCs w:val="20"/>
          <w:lang w:eastAsia="sl-SI"/>
        </w:rPr>
        <w:t xml:space="preserve">da ostaja dana ponudba v veljavi </w:t>
      </w:r>
      <w:r w:rsidRPr="00C02600">
        <w:rPr>
          <w:rFonts w:ascii="Tahoma" w:eastAsia="Times New Roman" w:hAnsi="Tahoma" w:cs="Tahoma"/>
          <w:b/>
          <w:sz w:val="20"/>
          <w:szCs w:val="20"/>
          <w:lang w:eastAsia="sl-SI"/>
        </w:rPr>
        <w:t xml:space="preserve">do sklenitve pogodbe </w:t>
      </w:r>
      <w:r w:rsidR="0017126A">
        <w:rPr>
          <w:rFonts w:ascii="Tahoma" w:eastAsia="Times New Roman" w:hAnsi="Tahoma" w:cs="Tahoma"/>
          <w:b/>
          <w:sz w:val="20"/>
          <w:szCs w:val="20"/>
          <w:lang w:eastAsia="sl-SI"/>
        </w:rPr>
        <w:t xml:space="preserve">za uporabo zemljišča </w:t>
      </w:r>
      <w:r w:rsidRPr="00C02600">
        <w:rPr>
          <w:rFonts w:ascii="Tahoma" w:eastAsia="Times New Roman" w:hAnsi="Tahoma" w:cs="Tahoma"/>
          <w:b/>
          <w:sz w:val="20"/>
          <w:szCs w:val="20"/>
          <w:lang w:eastAsia="sl-SI"/>
        </w:rPr>
        <w:t xml:space="preserve">z najugodnejšim ponudnikom, oziroma najdalj do </w:t>
      </w:r>
      <w:r w:rsidR="0017126A">
        <w:rPr>
          <w:rFonts w:ascii="Tahoma" w:eastAsia="Times New Roman" w:hAnsi="Tahoma" w:cs="Tahoma"/>
          <w:b/>
          <w:sz w:val="20"/>
          <w:szCs w:val="20"/>
          <w:lang w:eastAsia="sl-SI"/>
        </w:rPr>
        <w:t>31</w:t>
      </w:r>
      <w:r w:rsidRPr="00C02600">
        <w:rPr>
          <w:rFonts w:ascii="Tahoma" w:eastAsia="Times New Roman" w:hAnsi="Tahoma" w:cs="Tahoma"/>
          <w:b/>
          <w:sz w:val="20"/>
          <w:szCs w:val="20"/>
          <w:lang w:eastAsia="sl-SI"/>
        </w:rPr>
        <w:t>. julija 2020;</w:t>
      </w:r>
    </w:p>
    <w:p w:rsidR="00C02600" w:rsidRPr="00C02600" w:rsidRDefault="00C02600" w:rsidP="00C02600">
      <w:pPr>
        <w:widowControl w:val="0"/>
        <w:numPr>
          <w:ilvl w:val="0"/>
          <w:numId w:val="11"/>
        </w:numPr>
        <w:adjustRightInd w:val="0"/>
        <w:spacing w:after="0" w:line="240" w:lineRule="auto"/>
        <w:contextualSpacing/>
        <w:jc w:val="both"/>
        <w:rPr>
          <w:rFonts w:ascii="Tahoma" w:eastAsia="Times New Roman" w:hAnsi="Tahoma" w:cs="Tahoma"/>
          <w:b/>
          <w:sz w:val="20"/>
          <w:szCs w:val="20"/>
          <w:lang w:eastAsia="sl-SI"/>
        </w:rPr>
      </w:pPr>
      <w:r w:rsidRPr="00C02600">
        <w:rPr>
          <w:rFonts w:ascii="Tahoma" w:eastAsia="Times New Roman" w:hAnsi="Tahoma" w:cs="Tahoma"/>
          <w:b/>
          <w:sz w:val="20"/>
          <w:szCs w:val="20"/>
          <w:lang w:eastAsia="sl-SI"/>
        </w:rPr>
        <w:t>imam kot svojo dejavnost registrirano dejavnost »začasni gostinski obrati« in najmanj eno od naslednjih dveh dejavnosti: »okrepčevalnice in podobni obrati« in/ali «slaščičarne in kavarne«;</w:t>
      </w:r>
    </w:p>
    <w:p w:rsidR="0017126A" w:rsidRDefault="00C02600" w:rsidP="00C02600">
      <w:pPr>
        <w:widowControl w:val="0"/>
        <w:numPr>
          <w:ilvl w:val="0"/>
          <w:numId w:val="11"/>
        </w:numPr>
        <w:adjustRightInd w:val="0"/>
        <w:spacing w:after="0" w:line="240" w:lineRule="auto"/>
        <w:contextualSpacing/>
        <w:jc w:val="both"/>
        <w:rPr>
          <w:rFonts w:ascii="Tahoma" w:eastAsia="Times New Roman" w:hAnsi="Tahoma" w:cs="Tahoma"/>
          <w:b/>
          <w:sz w:val="20"/>
          <w:szCs w:val="20"/>
          <w:lang w:eastAsia="sl-SI"/>
        </w:rPr>
      </w:pPr>
      <w:r w:rsidRPr="0017126A">
        <w:rPr>
          <w:rFonts w:ascii="Tahoma" w:eastAsia="Times New Roman" w:hAnsi="Tahoma" w:cs="Tahoma"/>
          <w:b/>
          <w:sz w:val="20"/>
          <w:szCs w:val="20"/>
          <w:lang w:eastAsia="sl-SI"/>
        </w:rPr>
        <w:t xml:space="preserve">imam poravnane vse obveznosti do </w:t>
      </w:r>
      <w:r w:rsidR="0017126A" w:rsidRPr="0017126A">
        <w:rPr>
          <w:rFonts w:ascii="Tahoma" w:eastAsia="Times New Roman" w:hAnsi="Tahoma" w:cs="Tahoma"/>
          <w:b/>
          <w:sz w:val="20"/>
          <w:szCs w:val="20"/>
          <w:lang w:eastAsia="sl-SI"/>
        </w:rPr>
        <w:t>Zavoda KŠM Tolmin</w:t>
      </w:r>
      <w:r w:rsidR="0017126A">
        <w:rPr>
          <w:rFonts w:ascii="Tahoma" w:eastAsia="Times New Roman" w:hAnsi="Tahoma" w:cs="Tahoma"/>
          <w:b/>
          <w:sz w:val="20"/>
          <w:szCs w:val="20"/>
          <w:lang w:eastAsia="sl-SI"/>
        </w:rPr>
        <w:t>;</w:t>
      </w:r>
      <w:r w:rsidR="0017126A" w:rsidRPr="0017126A">
        <w:rPr>
          <w:rFonts w:ascii="Tahoma" w:eastAsia="Times New Roman" w:hAnsi="Tahoma" w:cs="Tahoma"/>
          <w:b/>
          <w:sz w:val="20"/>
          <w:szCs w:val="20"/>
          <w:lang w:eastAsia="sl-SI"/>
        </w:rPr>
        <w:t xml:space="preserve"> </w:t>
      </w:r>
    </w:p>
    <w:p w:rsidR="00C02600" w:rsidRPr="0017126A" w:rsidRDefault="0017126A" w:rsidP="00C02600">
      <w:pPr>
        <w:widowControl w:val="0"/>
        <w:numPr>
          <w:ilvl w:val="0"/>
          <w:numId w:val="11"/>
        </w:numPr>
        <w:adjustRightInd w:val="0"/>
        <w:spacing w:after="0" w:line="240" w:lineRule="auto"/>
        <w:contextualSpacing/>
        <w:jc w:val="both"/>
        <w:rPr>
          <w:rFonts w:ascii="Tahoma" w:eastAsia="Times New Roman" w:hAnsi="Tahoma" w:cs="Tahoma"/>
          <w:b/>
          <w:sz w:val="20"/>
          <w:szCs w:val="20"/>
          <w:lang w:eastAsia="sl-SI"/>
        </w:rPr>
      </w:pPr>
      <w:r>
        <w:rPr>
          <w:rFonts w:ascii="Tahoma" w:eastAsia="Times New Roman" w:hAnsi="Tahoma" w:cs="Tahoma"/>
          <w:b/>
          <w:sz w:val="20"/>
          <w:szCs w:val="20"/>
          <w:lang w:eastAsia="sl-SI"/>
        </w:rPr>
        <w:t>n</w:t>
      </w:r>
      <w:r w:rsidR="00C02600" w:rsidRPr="0017126A">
        <w:rPr>
          <w:rFonts w:ascii="Tahoma" w:eastAsia="Times New Roman" w:hAnsi="Tahoma" w:cs="Tahoma"/>
          <w:b/>
          <w:sz w:val="20"/>
          <w:szCs w:val="20"/>
          <w:lang w:eastAsia="sl-SI"/>
        </w:rPr>
        <w:t>isem v postopku prisilne poravnave, stečaja ali likvidacije;</w:t>
      </w:r>
    </w:p>
    <w:p w:rsidR="00C02600" w:rsidRPr="00C02600" w:rsidRDefault="00C02600" w:rsidP="00C02600">
      <w:pPr>
        <w:widowControl w:val="0"/>
        <w:numPr>
          <w:ilvl w:val="0"/>
          <w:numId w:val="11"/>
        </w:numPr>
        <w:adjustRightInd w:val="0"/>
        <w:spacing w:after="0" w:line="240" w:lineRule="auto"/>
        <w:jc w:val="both"/>
        <w:rPr>
          <w:rFonts w:ascii="Tahoma" w:eastAsia="Times New Roman" w:hAnsi="Tahoma" w:cs="Tahoma"/>
          <w:b/>
          <w:sz w:val="20"/>
          <w:szCs w:val="20"/>
          <w:lang w:eastAsia="sl-SI"/>
        </w:rPr>
      </w:pPr>
      <w:r w:rsidRPr="00C02600">
        <w:rPr>
          <w:rFonts w:ascii="Tahoma" w:eastAsia="Times New Roman" w:hAnsi="Tahoma" w:cs="Tahoma"/>
          <w:b/>
          <w:sz w:val="20"/>
          <w:szCs w:val="20"/>
          <w:lang w:eastAsia="sl-SI"/>
        </w:rPr>
        <w:t>imam poravnane vse davke, prispevke in druge obvezne dajatve.</w:t>
      </w:r>
    </w:p>
    <w:p w:rsidR="00C02600" w:rsidRPr="00C02600" w:rsidRDefault="00C02600" w:rsidP="00C02600">
      <w:pPr>
        <w:spacing w:after="0" w:line="240" w:lineRule="auto"/>
        <w:rPr>
          <w:rFonts w:ascii="Tahoma" w:eastAsia="Times New Roman" w:hAnsi="Tahoma" w:cs="Tahoma"/>
          <w:b/>
          <w:bCs/>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Datum: ________________                                Žig:                         Podpis zakonitega zastopnika:</w:t>
      </w:r>
    </w:p>
    <w:p w:rsidR="00C02600" w:rsidRDefault="00C02600" w:rsidP="00C02600">
      <w:pPr>
        <w:spacing w:after="0" w:line="240" w:lineRule="auto"/>
        <w:rPr>
          <w:rFonts w:ascii="Tahoma" w:eastAsia="Times New Roman" w:hAnsi="Tahoma" w:cs="Tahoma"/>
          <w:sz w:val="20"/>
          <w:szCs w:val="20"/>
          <w:lang w:eastAsia="sl-SI"/>
        </w:rPr>
      </w:pPr>
    </w:p>
    <w:p w:rsidR="00983E22" w:rsidRPr="00C02600" w:rsidRDefault="00983E22" w:rsidP="00C02600">
      <w:pPr>
        <w:spacing w:after="0" w:line="240" w:lineRule="auto"/>
        <w:rPr>
          <w:rFonts w:ascii="Tahoma" w:eastAsia="Times New Roman" w:hAnsi="Tahoma" w:cs="Tahoma"/>
          <w:sz w:val="20"/>
          <w:szCs w:val="20"/>
          <w:lang w:eastAsia="sl-SI"/>
        </w:rPr>
      </w:pPr>
    </w:p>
    <w:p w:rsidR="00C02600" w:rsidRPr="00C02600" w:rsidRDefault="00C02600" w:rsidP="00C02600">
      <w:pPr>
        <w:spacing w:after="0" w:line="240" w:lineRule="auto"/>
        <w:rPr>
          <w:rFonts w:ascii="Tahoma" w:eastAsia="Times New Roman" w:hAnsi="Tahoma" w:cs="Tahoma"/>
          <w:sz w:val="20"/>
          <w:szCs w:val="20"/>
          <w:lang w:eastAsia="sl-SI"/>
        </w:rPr>
      </w:pPr>
      <w:r w:rsidRPr="00C02600">
        <w:rPr>
          <w:rFonts w:ascii="Tahoma" w:eastAsia="Times New Roman" w:hAnsi="Tahoma" w:cs="Tahoma"/>
          <w:sz w:val="20"/>
          <w:szCs w:val="20"/>
          <w:lang w:eastAsia="sl-SI"/>
        </w:rPr>
        <w:t>Kraj: ____________________</w:t>
      </w:r>
    </w:p>
    <w:p w:rsidR="00C02600" w:rsidRPr="00C02600" w:rsidRDefault="00C02600" w:rsidP="00C02600">
      <w:pPr>
        <w:spacing w:after="0" w:line="240" w:lineRule="auto"/>
        <w:rPr>
          <w:rFonts w:ascii="Tahoma" w:eastAsia="Times New Roman" w:hAnsi="Tahoma" w:cs="Tahoma"/>
          <w:lang w:eastAsia="sl-SI"/>
        </w:rPr>
      </w:pPr>
    </w:p>
    <w:p w:rsidR="00C02600" w:rsidRPr="00C02600" w:rsidRDefault="00C02600" w:rsidP="00C02600">
      <w:pPr>
        <w:spacing w:after="0" w:line="240" w:lineRule="auto"/>
        <w:rPr>
          <w:rFonts w:ascii="Tahoma" w:eastAsia="Times New Roman" w:hAnsi="Tahoma" w:cs="Tahoma"/>
          <w:b/>
          <w:bCs/>
          <w:lang w:eastAsia="sl-SI"/>
        </w:rPr>
      </w:pPr>
    </w:p>
    <w:p w:rsidR="001F662E" w:rsidRDefault="001F662E"/>
    <w:sectPr w:rsidR="001F662E" w:rsidSect="005448DA">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6F87" w:rsidRDefault="00596F87" w:rsidP="00C02600">
      <w:pPr>
        <w:spacing w:after="0" w:line="240" w:lineRule="auto"/>
      </w:pPr>
      <w:r>
        <w:separator/>
      </w:r>
    </w:p>
  </w:endnote>
  <w:endnote w:type="continuationSeparator" w:id="0">
    <w:p w:rsidR="00596F87" w:rsidRDefault="00596F87" w:rsidP="00C0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TOT">
    <w:altName w:val="Gabriola"/>
    <w:panose1 w:val="00000000000000000000"/>
    <w:charset w:val="00"/>
    <w:family w:val="decorative"/>
    <w:notTrueType/>
    <w:pitch w:val="variable"/>
    <w:sig w:usb0="00000001"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6F87" w:rsidRDefault="00596F87" w:rsidP="00C02600">
      <w:pPr>
        <w:spacing w:after="0" w:line="240" w:lineRule="auto"/>
      </w:pPr>
      <w:r>
        <w:separator/>
      </w:r>
    </w:p>
  </w:footnote>
  <w:footnote w:type="continuationSeparator" w:id="0">
    <w:p w:rsidR="00596F87" w:rsidRDefault="00596F87" w:rsidP="00C02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2600" w:rsidRPr="005448DA" w:rsidRDefault="005448DA" w:rsidP="005448DA">
    <w:pPr>
      <w:pStyle w:val="Glava"/>
      <w:jc w:val="center"/>
    </w:pPr>
    <w:r w:rsidRPr="00B7196E">
      <w:rPr>
        <w:noProof/>
      </w:rPr>
      <w:drawing>
        <wp:inline distT="0" distB="0" distL="0" distR="0" wp14:anchorId="23838AFD" wp14:editId="0877BFB0">
          <wp:extent cx="1323975" cy="647700"/>
          <wp:effectExtent l="0" t="0" r="9525" b="0"/>
          <wp:docPr id="1" name="Slika 1" descr="D:\home\branko\Documents\tekoče zadeve  2015\KSM Tolmin_B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home\branko\Documents\tekoče zadeve  2015\KSM Tolmin_B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729A"/>
    <w:multiLevelType w:val="hybridMultilevel"/>
    <w:tmpl w:val="A560CD28"/>
    <w:lvl w:ilvl="0" w:tplc="386E3EBA">
      <w:numFmt w:val="bullet"/>
      <w:lvlText w:val="-"/>
      <w:lvlJc w:val="left"/>
      <w:pPr>
        <w:tabs>
          <w:tab w:val="num" w:pos="720"/>
        </w:tabs>
        <w:ind w:left="720" w:hanging="360"/>
      </w:pPr>
      <w:rPr>
        <w:rFonts w:ascii="Times New Roman" w:eastAsia="Times New Roman" w:hAnsi="Times New Roman" w:cs="Times New Roman" w:hint="default"/>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28364E20"/>
    <w:multiLevelType w:val="hybridMultilevel"/>
    <w:tmpl w:val="954881B4"/>
    <w:lvl w:ilvl="0" w:tplc="8D94F34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905FFB"/>
    <w:multiLevelType w:val="hybridMultilevel"/>
    <w:tmpl w:val="7BBAEB44"/>
    <w:lvl w:ilvl="0" w:tplc="02827590">
      <w:start w:val="1"/>
      <w:numFmt w:val="upperRoman"/>
      <w:lvlText w:val="%1."/>
      <w:lvlJc w:val="left"/>
      <w:pPr>
        <w:tabs>
          <w:tab w:val="num" w:pos="720"/>
        </w:tabs>
        <w:ind w:left="720" w:hanging="360"/>
      </w:pPr>
      <w:rPr>
        <w:rFonts w:hint="default"/>
        <w:b/>
        <w:bCs w:val="0"/>
      </w:rPr>
    </w:lvl>
    <w:lvl w:ilvl="1" w:tplc="E4AC59D4">
      <w:start w:val="2"/>
      <w:numFmt w:val="bullet"/>
      <w:lvlText w:val="-"/>
      <w:lvlJc w:val="left"/>
      <w:pPr>
        <w:tabs>
          <w:tab w:val="num" w:pos="1440"/>
        </w:tabs>
        <w:ind w:left="1440" w:hanging="360"/>
      </w:pPr>
      <w:rPr>
        <w:rFonts w:ascii="Times New Roman" w:eastAsia="Times New Roman" w:hAnsi="Times New Roman" w:cs="Times New Roman" w:hint="default"/>
        <w:b/>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AF70C3B"/>
    <w:multiLevelType w:val="hybridMultilevel"/>
    <w:tmpl w:val="15966388"/>
    <w:lvl w:ilvl="0" w:tplc="84D091E8">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3B543A65"/>
    <w:multiLevelType w:val="hybridMultilevel"/>
    <w:tmpl w:val="34DC6168"/>
    <w:lvl w:ilvl="0" w:tplc="F81291DE">
      <w:start w:val="1"/>
      <w:numFmt w:val="decimal"/>
      <w:lvlText w:val="%1."/>
      <w:lvlJc w:val="left"/>
      <w:pPr>
        <w:tabs>
          <w:tab w:val="num" w:pos="720"/>
        </w:tabs>
        <w:ind w:left="720" w:hanging="360"/>
      </w:pPr>
      <w:rPr>
        <w:b/>
        <w:bCs/>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9879F4"/>
    <w:multiLevelType w:val="hybridMultilevel"/>
    <w:tmpl w:val="933292DC"/>
    <w:lvl w:ilvl="0" w:tplc="95B81A70">
      <w:start w:val="1502"/>
      <w:numFmt w:val="bullet"/>
      <w:lvlText w:val="–"/>
      <w:lvlJc w:val="left"/>
      <w:pPr>
        <w:ind w:left="720" w:hanging="360"/>
      </w:pPr>
      <w:rPr>
        <w:rFonts w:ascii="Calibri" w:eastAsia="Times New Roman" w:hAnsi="Calibri" w:cs="Times New Roman" w:hint="default"/>
        <w:sz w:val="1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E739ED"/>
    <w:multiLevelType w:val="hybridMultilevel"/>
    <w:tmpl w:val="05A60B0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564F6716"/>
    <w:multiLevelType w:val="hybridMultilevel"/>
    <w:tmpl w:val="81287E1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0CE0070"/>
    <w:multiLevelType w:val="hybridMultilevel"/>
    <w:tmpl w:val="13EEEBEC"/>
    <w:lvl w:ilvl="0" w:tplc="0A18ACD0">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4C652C3"/>
    <w:multiLevelType w:val="hybridMultilevel"/>
    <w:tmpl w:val="8362C2D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654C593A"/>
    <w:multiLevelType w:val="hybridMultilevel"/>
    <w:tmpl w:val="459ABAD0"/>
    <w:lvl w:ilvl="0" w:tplc="86F293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5F54141"/>
    <w:multiLevelType w:val="hybridMultilevel"/>
    <w:tmpl w:val="5090FAA8"/>
    <w:lvl w:ilvl="0" w:tplc="E4AC59D4">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727E0940"/>
    <w:multiLevelType w:val="hybridMultilevel"/>
    <w:tmpl w:val="21923C04"/>
    <w:lvl w:ilvl="0" w:tplc="04240001">
      <w:start w:val="1"/>
      <w:numFmt w:val="bullet"/>
      <w:lvlText w:val=""/>
      <w:lvlJc w:val="left"/>
      <w:pPr>
        <w:tabs>
          <w:tab w:val="num" w:pos="720"/>
        </w:tabs>
        <w:ind w:left="720" w:hanging="360"/>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12"/>
  </w:num>
  <w:num w:numId="5">
    <w:abstractNumId w:val="9"/>
  </w:num>
  <w:num w:numId="6">
    <w:abstractNumId w:val="6"/>
  </w:num>
  <w:num w:numId="7">
    <w:abstractNumId w:val="0"/>
  </w:num>
  <w:num w:numId="8">
    <w:abstractNumId w:val="11"/>
  </w:num>
  <w:num w:numId="9">
    <w:abstractNumId w:val="3"/>
  </w:num>
  <w:num w:numId="10">
    <w:abstractNumId w:val="5"/>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0D"/>
    <w:rsid w:val="00016F0A"/>
    <w:rsid w:val="00024380"/>
    <w:rsid w:val="000311D4"/>
    <w:rsid w:val="0004221B"/>
    <w:rsid w:val="000522C3"/>
    <w:rsid w:val="00054B8A"/>
    <w:rsid w:val="000952C5"/>
    <w:rsid w:val="000A04E1"/>
    <w:rsid w:val="000B022B"/>
    <w:rsid w:val="000D0235"/>
    <w:rsid w:val="00115754"/>
    <w:rsid w:val="001270D4"/>
    <w:rsid w:val="00131236"/>
    <w:rsid w:val="001560DD"/>
    <w:rsid w:val="00163EE1"/>
    <w:rsid w:val="00170DCC"/>
    <w:rsid w:val="0017126A"/>
    <w:rsid w:val="001A7283"/>
    <w:rsid w:val="001B4E98"/>
    <w:rsid w:val="001B526C"/>
    <w:rsid w:val="001C3756"/>
    <w:rsid w:val="001D6001"/>
    <w:rsid w:val="001F630A"/>
    <w:rsid w:val="001F662E"/>
    <w:rsid w:val="00250741"/>
    <w:rsid w:val="00255252"/>
    <w:rsid w:val="00275484"/>
    <w:rsid w:val="002A777A"/>
    <w:rsid w:val="0031034A"/>
    <w:rsid w:val="00323D27"/>
    <w:rsid w:val="00376C83"/>
    <w:rsid w:val="00384A33"/>
    <w:rsid w:val="003937AE"/>
    <w:rsid w:val="003C51FA"/>
    <w:rsid w:val="003E267F"/>
    <w:rsid w:val="003E2BBF"/>
    <w:rsid w:val="00402586"/>
    <w:rsid w:val="00406B4A"/>
    <w:rsid w:val="004159AC"/>
    <w:rsid w:val="0044303E"/>
    <w:rsid w:val="004C43EC"/>
    <w:rsid w:val="004D05A1"/>
    <w:rsid w:val="004E3E81"/>
    <w:rsid w:val="004F10A0"/>
    <w:rsid w:val="00535641"/>
    <w:rsid w:val="005448DA"/>
    <w:rsid w:val="00587DD8"/>
    <w:rsid w:val="00596F87"/>
    <w:rsid w:val="005C2F39"/>
    <w:rsid w:val="005E3B64"/>
    <w:rsid w:val="005E5957"/>
    <w:rsid w:val="00617963"/>
    <w:rsid w:val="006227F8"/>
    <w:rsid w:val="0068323F"/>
    <w:rsid w:val="006D6F35"/>
    <w:rsid w:val="006E756D"/>
    <w:rsid w:val="00700F80"/>
    <w:rsid w:val="00751012"/>
    <w:rsid w:val="00775A26"/>
    <w:rsid w:val="007B6902"/>
    <w:rsid w:val="007B77C4"/>
    <w:rsid w:val="007D62C4"/>
    <w:rsid w:val="007D7CA1"/>
    <w:rsid w:val="007E3B20"/>
    <w:rsid w:val="0082712A"/>
    <w:rsid w:val="008449FB"/>
    <w:rsid w:val="00892ECD"/>
    <w:rsid w:val="008B0417"/>
    <w:rsid w:val="008B2AE0"/>
    <w:rsid w:val="008B47A8"/>
    <w:rsid w:val="008B61E8"/>
    <w:rsid w:val="008D659B"/>
    <w:rsid w:val="00910CB3"/>
    <w:rsid w:val="0094296E"/>
    <w:rsid w:val="00954BE8"/>
    <w:rsid w:val="0098290D"/>
    <w:rsid w:val="00983E22"/>
    <w:rsid w:val="009D1845"/>
    <w:rsid w:val="009E233C"/>
    <w:rsid w:val="009F4159"/>
    <w:rsid w:val="00A66F6E"/>
    <w:rsid w:val="00A810BA"/>
    <w:rsid w:val="00A82471"/>
    <w:rsid w:val="00A82641"/>
    <w:rsid w:val="00A8545E"/>
    <w:rsid w:val="00A86FAD"/>
    <w:rsid w:val="00AA0547"/>
    <w:rsid w:val="00AB4AA7"/>
    <w:rsid w:val="00AE2DA5"/>
    <w:rsid w:val="00AF05FE"/>
    <w:rsid w:val="00B053E0"/>
    <w:rsid w:val="00B70460"/>
    <w:rsid w:val="00B973D1"/>
    <w:rsid w:val="00BB6820"/>
    <w:rsid w:val="00BF628F"/>
    <w:rsid w:val="00C02600"/>
    <w:rsid w:val="00C13BB3"/>
    <w:rsid w:val="00C156D3"/>
    <w:rsid w:val="00C5741F"/>
    <w:rsid w:val="00C62DF1"/>
    <w:rsid w:val="00C80FB5"/>
    <w:rsid w:val="00C918A1"/>
    <w:rsid w:val="00C93BAC"/>
    <w:rsid w:val="00C97A8F"/>
    <w:rsid w:val="00CB66AB"/>
    <w:rsid w:val="00CD29F7"/>
    <w:rsid w:val="00CD4DFF"/>
    <w:rsid w:val="00CD52E2"/>
    <w:rsid w:val="00CE212C"/>
    <w:rsid w:val="00CE31F2"/>
    <w:rsid w:val="00CE35FC"/>
    <w:rsid w:val="00D12E0C"/>
    <w:rsid w:val="00D34B43"/>
    <w:rsid w:val="00D57672"/>
    <w:rsid w:val="00DA0BE2"/>
    <w:rsid w:val="00DC4F6A"/>
    <w:rsid w:val="00DC6B34"/>
    <w:rsid w:val="00DF5A74"/>
    <w:rsid w:val="00E128D4"/>
    <w:rsid w:val="00E136A0"/>
    <w:rsid w:val="00E146AE"/>
    <w:rsid w:val="00E30FB8"/>
    <w:rsid w:val="00EB0E57"/>
    <w:rsid w:val="00EC64E9"/>
    <w:rsid w:val="00EE6984"/>
    <w:rsid w:val="00EF4BD8"/>
    <w:rsid w:val="00F1417D"/>
    <w:rsid w:val="00F30481"/>
    <w:rsid w:val="00F32B05"/>
    <w:rsid w:val="00F33423"/>
    <w:rsid w:val="00F342EB"/>
    <w:rsid w:val="00F44B66"/>
    <w:rsid w:val="00F52AC4"/>
    <w:rsid w:val="00F61AF6"/>
    <w:rsid w:val="00F83BFF"/>
    <w:rsid w:val="00F95EA8"/>
    <w:rsid w:val="00FA2142"/>
    <w:rsid w:val="00FC79CA"/>
    <w:rsid w:val="00FD0DAB"/>
    <w:rsid w:val="00FF0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4721FA-7297-4CA0-AC15-66E25ABB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qFormat/>
    <w:rsid w:val="00C02600"/>
    <w:pPr>
      <w:keepNext/>
      <w:spacing w:after="0" w:line="240" w:lineRule="auto"/>
      <w:outlineLvl w:val="1"/>
    </w:pPr>
    <w:rPr>
      <w:rFonts w:ascii="Times New Roman" w:eastAsia="Times New Roman" w:hAnsi="Times New Roman" w:cs="Times New Roman"/>
      <w:b/>
      <w:sz w:val="24"/>
      <w:szCs w:val="20"/>
      <w:lang w:val="en-US"/>
    </w:rPr>
  </w:style>
  <w:style w:type="paragraph" w:styleId="Naslov3">
    <w:name w:val="heading 3"/>
    <w:basedOn w:val="Navaden"/>
    <w:next w:val="Navaden"/>
    <w:link w:val="Naslov3Znak"/>
    <w:semiHidden/>
    <w:unhideWhenUsed/>
    <w:qFormat/>
    <w:rsid w:val="00C02600"/>
    <w:pPr>
      <w:keepNext/>
      <w:widowControl w:val="0"/>
      <w:adjustRightInd w:val="0"/>
      <w:spacing w:before="240" w:after="60" w:line="360" w:lineRule="atLeast"/>
      <w:jc w:val="both"/>
      <w:outlineLvl w:val="2"/>
    </w:pPr>
    <w:rPr>
      <w:rFonts w:ascii="Calibri Light" w:eastAsia="Times New Roman" w:hAnsi="Calibri Light" w:cs="Times New Roman"/>
      <w:b/>
      <w:bCs/>
      <w:sz w:val="26"/>
      <w:szCs w:val="26"/>
    </w:rPr>
  </w:style>
  <w:style w:type="paragraph" w:styleId="Naslov4">
    <w:name w:val="heading 4"/>
    <w:basedOn w:val="Navaden"/>
    <w:next w:val="Navaden"/>
    <w:link w:val="Naslov4Znak"/>
    <w:semiHidden/>
    <w:unhideWhenUsed/>
    <w:qFormat/>
    <w:rsid w:val="00C02600"/>
    <w:pPr>
      <w:keepNext/>
      <w:widowControl w:val="0"/>
      <w:adjustRightInd w:val="0"/>
      <w:spacing w:before="240" w:after="60" w:line="360" w:lineRule="atLeast"/>
      <w:jc w:val="both"/>
      <w:outlineLvl w:val="3"/>
    </w:pPr>
    <w:rPr>
      <w:rFonts w:ascii="Calibri" w:eastAsia="Times New Roman" w:hAnsi="Calibri" w:cs="Times New Roman"/>
      <w:b/>
      <w:bCs/>
      <w:sz w:val="28"/>
      <w:szCs w:val="28"/>
    </w:rPr>
  </w:style>
  <w:style w:type="paragraph" w:styleId="Naslov5">
    <w:name w:val="heading 5"/>
    <w:basedOn w:val="Navaden"/>
    <w:next w:val="Navaden"/>
    <w:link w:val="Naslov5Znak"/>
    <w:qFormat/>
    <w:rsid w:val="00C02600"/>
    <w:pPr>
      <w:keepNext/>
      <w:spacing w:after="0" w:line="240" w:lineRule="auto"/>
      <w:ind w:right="-427"/>
      <w:jc w:val="center"/>
      <w:outlineLvl w:val="4"/>
    </w:pPr>
    <w:rPr>
      <w:rFonts w:ascii="Times New Roman" w:eastAsia="Times New Roman" w:hAnsi="Times New Roman" w:cs="Times New Roman"/>
      <w:b/>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02600"/>
    <w:rPr>
      <w:rFonts w:ascii="Times New Roman" w:eastAsia="Times New Roman" w:hAnsi="Times New Roman" w:cs="Times New Roman"/>
      <w:b/>
      <w:sz w:val="24"/>
      <w:szCs w:val="20"/>
      <w:lang w:val="en-US"/>
    </w:rPr>
  </w:style>
  <w:style w:type="character" w:customStyle="1" w:styleId="Naslov3Znak">
    <w:name w:val="Naslov 3 Znak"/>
    <w:basedOn w:val="Privzetapisavaodstavka"/>
    <w:link w:val="Naslov3"/>
    <w:semiHidden/>
    <w:rsid w:val="00C02600"/>
    <w:rPr>
      <w:rFonts w:ascii="Calibri Light" w:eastAsia="Times New Roman" w:hAnsi="Calibri Light" w:cs="Times New Roman"/>
      <w:b/>
      <w:bCs/>
      <w:sz w:val="26"/>
      <w:szCs w:val="26"/>
    </w:rPr>
  </w:style>
  <w:style w:type="character" w:customStyle="1" w:styleId="Naslov4Znak">
    <w:name w:val="Naslov 4 Znak"/>
    <w:basedOn w:val="Privzetapisavaodstavka"/>
    <w:link w:val="Naslov4"/>
    <w:semiHidden/>
    <w:rsid w:val="00C02600"/>
    <w:rPr>
      <w:rFonts w:ascii="Calibri" w:eastAsia="Times New Roman" w:hAnsi="Calibri" w:cs="Times New Roman"/>
      <w:b/>
      <w:bCs/>
      <w:sz w:val="28"/>
      <w:szCs w:val="28"/>
    </w:rPr>
  </w:style>
  <w:style w:type="character" w:customStyle="1" w:styleId="Naslov5Znak">
    <w:name w:val="Naslov 5 Znak"/>
    <w:basedOn w:val="Privzetapisavaodstavka"/>
    <w:link w:val="Naslov5"/>
    <w:rsid w:val="00C02600"/>
    <w:rPr>
      <w:rFonts w:ascii="Times New Roman" w:eastAsia="Times New Roman" w:hAnsi="Times New Roman" w:cs="Times New Roman"/>
      <w:b/>
      <w:sz w:val="32"/>
      <w:szCs w:val="20"/>
      <w:lang w:eastAsia="sl-SI"/>
    </w:rPr>
  </w:style>
  <w:style w:type="numbering" w:customStyle="1" w:styleId="Brezseznama1">
    <w:name w:val="Brez seznama1"/>
    <w:next w:val="Brezseznama"/>
    <w:semiHidden/>
    <w:rsid w:val="00C02600"/>
  </w:style>
  <w:style w:type="character" w:styleId="Hiperpovezava">
    <w:name w:val="Hyperlink"/>
    <w:rsid w:val="00C02600"/>
    <w:rPr>
      <w:color w:val="0000FF"/>
      <w:u w:val="single"/>
    </w:rPr>
  </w:style>
  <w:style w:type="paragraph" w:styleId="Telobesedila">
    <w:name w:val="Body Text"/>
    <w:basedOn w:val="Navaden"/>
    <w:link w:val="TelobesedilaZnak"/>
    <w:rsid w:val="00C02600"/>
    <w:pPr>
      <w:widowControl w:val="0"/>
      <w:adjustRightInd w:val="0"/>
      <w:spacing w:after="0" w:line="360" w:lineRule="atLeast"/>
      <w:jc w:val="both"/>
    </w:pPr>
    <w:rPr>
      <w:rFonts w:ascii="Times New Roman" w:eastAsia="Times New Roman" w:hAnsi="Times New Roman" w:cs="Times New Roman"/>
      <w:sz w:val="24"/>
      <w:szCs w:val="20"/>
      <w:lang w:val="en-GB"/>
    </w:rPr>
  </w:style>
  <w:style w:type="character" w:customStyle="1" w:styleId="TelobesedilaZnak">
    <w:name w:val="Telo besedila Znak"/>
    <w:basedOn w:val="Privzetapisavaodstavka"/>
    <w:link w:val="Telobesedila"/>
    <w:rsid w:val="00C02600"/>
    <w:rPr>
      <w:rFonts w:ascii="Times New Roman" w:eastAsia="Times New Roman" w:hAnsi="Times New Roman" w:cs="Times New Roman"/>
      <w:sz w:val="24"/>
      <w:szCs w:val="20"/>
      <w:lang w:val="en-GB"/>
    </w:rPr>
  </w:style>
  <w:style w:type="paragraph" w:styleId="Telobesedila3">
    <w:name w:val="Body Text 3"/>
    <w:basedOn w:val="Navaden"/>
    <w:link w:val="Telobesedila3Znak"/>
    <w:rsid w:val="00C02600"/>
    <w:pPr>
      <w:widowControl w:val="0"/>
      <w:adjustRightInd w:val="0"/>
      <w:spacing w:after="120" w:line="360" w:lineRule="atLeast"/>
      <w:jc w:val="both"/>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C02600"/>
    <w:rPr>
      <w:rFonts w:ascii="Times New Roman" w:eastAsia="Times New Roman" w:hAnsi="Times New Roman" w:cs="Times New Roman"/>
      <w:sz w:val="16"/>
      <w:szCs w:val="16"/>
    </w:rPr>
  </w:style>
  <w:style w:type="paragraph" w:customStyle="1" w:styleId="S">
    <w:name w:val="S"/>
    <w:basedOn w:val="Navaden"/>
    <w:rsid w:val="00C02600"/>
    <w:pPr>
      <w:spacing w:after="0" w:line="240" w:lineRule="auto"/>
      <w:jc w:val="both"/>
    </w:pPr>
    <w:rPr>
      <w:rFonts w:ascii="Times New Roman" w:eastAsia="Times New Roman" w:hAnsi="Times New Roman" w:cs="Times New Roman"/>
      <w:sz w:val="24"/>
      <w:szCs w:val="20"/>
      <w:lang w:val="en-GB" w:eastAsia="sl-SI"/>
    </w:rPr>
  </w:style>
  <w:style w:type="paragraph" w:customStyle="1" w:styleId="Char">
    <w:name w:val="Char"/>
    <w:basedOn w:val="Navaden"/>
    <w:rsid w:val="00C02600"/>
    <w:pPr>
      <w:spacing w:line="240" w:lineRule="exact"/>
    </w:pPr>
    <w:rPr>
      <w:rFonts w:ascii="Tahoma" w:eastAsia="Times New Roman" w:hAnsi="Tahoma" w:cs="Tahoma"/>
      <w:sz w:val="20"/>
      <w:szCs w:val="20"/>
      <w:lang w:val="en-US"/>
    </w:rPr>
  </w:style>
  <w:style w:type="paragraph" w:styleId="Glava">
    <w:name w:val="header"/>
    <w:basedOn w:val="Navaden"/>
    <w:link w:val="GlavaZnak"/>
    <w:rsid w:val="00C02600"/>
    <w:pPr>
      <w:tabs>
        <w:tab w:val="center" w:pos="4536"/>
        <w:tab w:val="right" w:pos="9072"/>
      </w:tabs>
      <w:spacing w:after="0" w:line="240" w:lineRule="auto"/>
      <w:jc w:val="both"/>
    </w:pPr>
    <w:rPr>
      <w:rFonts w:ascii="Times New Roman" w:eastAsia="Times New Roman" w:hAnsi="Times New Roman" w:cs="Times New Roman"/>
      <w:sz w:val="24"/>
      <w:szCs w:val="20"/>
      <w:lang w:eastAsia="sl-SI"/>
    </w:rPr>
  </w:style>
  <w:style w:type="character" w:customStyle="1" w:styleId="GlavaZnak">
    <w:name w:val="Glava Znak"/>
    <w:basedOn w:val="Privzetapisavaodstavka"/>
    <w:link w:val="Glava"/>
    <w:rsid w:val="00C02600"/>
    <w:rPr>
      <w:rFonts w:ascii="Times New Roman" w:eastAsia="Times New Roman" w:hAnsi="Times New Roman" w:cs="Times New Roman"/>
      <w:sz w:val="24"/>
      <w:szCs w:val="20"/>
      <w:lang w:eastAsia="sl-SI"/>
    </w:rPr>
  </w:style>
  <w:style w:type="table" w:styleId="Tabelamrea">
    <w:name w:val="Table Grid"/>
    <w:basedOn w:val="Navadnatabela"/>
    <w:rsid w:val="00C02600"/>
    <w:pPr>
      <w:widowControl w:val="0"/>
      <w:adjustRightInd w:val="0"/>
      <w:spacing w:after="0" w:line="360" w:lineRule="atLeast"/>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C02600"/>
    <w:pPr>
      <w:widowControl w:val="0"/>
      <w:tabs>
        <w:tab w:val="center" w:pos="4536"/>
        <w:tab w:val="right" w:pos="9072"/>
      </w:tabs>
      <w:adjustRightInd w:val="0"/>
      <w:spacing w:after="0" w:line="360" w:lineRule="atLeast"/>
      <w:jc w:val="both"/>
    </w:pPr>
    <w:rPr>
      <w:rFonts w:ascii="Times New Roman" w:eastAsia="Times New Roman" w:hAnsi="Times New Roman" w:cs="Times New Roman"/>
      <w:sz w:val="20"/>
      <w:szCs w:val="20"/>
    </w:rPr>
  </w:style>
  <w:style w:type="character" w:customStyle="1" w:styleId="NogaZnak">
    <w:name w:val="Noga Znak"/>
    <w:basedOn w:val="Privzetapisavaodstavka"/>
    <w:link w:val="Noga"/>
    <w:uiPriority w:val="99"/>
    <w:rsid w:val="00C02600"/>
    <w:rPr>
      <w:rFonts w:ascii="Times New Roman" w:eastAsia="Times New Roman" w:hAnsi="Times New Roman" w:cs="Times New Roman"/>
      <w:sz w:val="20"/>
      <w:szCs w:val="20"/>
    </w:rPr>
  </w:style>
  <w:style w:type="character" w:styleId="tevilkastrani">
    <w:name w:val="page number"/>
    <w:basedOn w:val="Privzetapisavaodstavka"/>
    <w:semiHidden/>
    <w:rsid w:val="00C02600"/>
  </w:style>
  <w:style w:type="character" w:styleId="Krepko">
    <w:name w:val="Strong"/>
    <w:qFormat/>
    <w:rsid w:val="00C02600"/>
    <w:rPr>
      <w:b/>
      <w:bCs/>
    </w:rPr>
  </w:style>
  <w:style w:type="paragraph" w:styleId="Besedilooblaka">
    <w:name w:val="Balloon Text"/>
    <w:basedOn w:val="Navaden"/>
    <w:link w:val="BesedilooblakaZnak"/>
    <w:rsid w:val="00C02600"/>
    <w:pPr>
      <w:widowControl w:val="0"/>
      <w:adjustRightInd w:val="0"/>
      <w:spacing w:after="0" w:line="240" w:lineRule="auto"/>
      <w:jc w:val="both"/>
    </w:pPr>
    <w:rPr>
      <w:rFonts w:ascii="Segoe UI" w:eastAsia="Times New Roman" w:hAnsi="Segoe UI" w:cs="Segoe UI"/>
      <w:sz w:val="18"/>
      <w:szCs w:val="18"/>
    </w:rPr>
  </w:style>
  <w:style w:type="character" w:customStyle="1" w:styleId="BesedilooblakaZnak">
    <w:name w:val="Besedilo oblačka Znak"/>
    <w:basedOn w:val="Privzetapisavaodstavka"/>
    <w:link w:val="Besedilooblaka"/>
    <w:rsid w:val="00C02600"/>
    <w:rPr>
      <w:rFonts w:ascii="Segoe UI" w:eastAsia="Times New Roman" w:hAnsi="Segoe UI" w:cs="Segoe UI"/>
      <w:sz w:val="18"/>
      <w:szCs w:val="18"/>
    </w:rPr>
  </w:style>
  <w:style w:type="character" w:customStyle="1" w:styleId="Nerazreenaomemba1">
    <w:name w:val="Nerazrešena omemba1"/>
    <w:uiPriority w:val="99"/>
    <w:semiHidden/>
    <w:unhideWhenUsed/>
    <w:rsid w:val="00C02600"/>
    <w:rPr>
      <w:color w:val="605E5C"/>
      <w:shd w:val="clear" w:color="auto" w:fill="E1DFDD"/>
    </w:rPr>
  </w:style>
  <w:style w:type="character" w:styleId="SledenaHiperpovezava">
    <w:name w:val="FollowedHyperlink"/>
    <w:rsid w:val="00C02600"/>
    <w:rPr>
      <w:color w:val="954F72"/>
      <w:u w:val="single"/>
    </w:rPr>
  </w:style>
  <w:style w:type="paragraph" w:styleId="Odstavekseznama">
    <w:name w:val="List Paragraph"/>
    <w:basedOn w:val="Navaden"/>
    <w:uiPriority w:val="34"/>
    <w:qFormat/>
    <w:rsid w:val="00C02600"/>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Absatz-Standardschriftart">
    <w:name w:val="Absatz-Standardschriftart"/>
    <w:rsid w:val="00C0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m.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lmin.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m.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ktor@ksm.si" TargetMode="External"/><Relationship Id="rId4" Type="http://schemas.openxmlformats.org/officeDocument/2006/relationships/settings" Target="settings.xml"/><Relationship Id="rId9" Type="http://schemas.openxmlformats.org/officeDocument/2006/relationships/hyperlink" Target="http://www.tolmin.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F75C4A-A917-45CD-907C-8A5358A7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2576</Words>
  <Characters>14689</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Bičič</dc:creator>
  <cp:keywords/>
  <dc:description/>
  <cp:lastModifiedBy>Tanja Volarič Karlo</cp:lastModifiedBy>
  <cp:revision>2</cp:revision>
  <cp:lastPrinted>2020-06-19T10:57:00Z</cp:lastPrinted>
  <dcterms:created xsi:type="dcterms:W3CDTF">2020-06-19T16:47:00Z</dcterms:created>
  <dcterms:modified xsi:type="dcterms:W3CDTF">2020-06-19T16:47:00Z</dcterms:modified>
</cp:coreProperties>
</file>